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E1C156" w14:textId="7EB31AA2" w:rsidR="008C7F2A" w:rsidRPr="005E20C3" w:rsidRDefault="00886875" w:rsidP="008C7F2A">
      <w:pPr>
        <w:spacing w:after="0" w:line="276" w:lineRule="auto"/>
        <w:ind w:right="-1"/>
        <w:jc w:val="center"/>
        <w:rPr>
          <w:rFonts w:ascii="Arial" w:eastAsia="Times New Roman" w:hAnsi="Arial" w:cs="Arial"/>
          <w:bCs/>
          <w:sz w:val="24"/>
          <w:szCs w:val="24"/>
          <w:lang w:val="mn-MN"/>
        </w:rPr>
      </w:pPr>
      <w:bookmarkStart w:id="0" w:name="_Hlk187394774"/>
      <w:r>
        <w:rPr>
          <w:rFonts w:ascii="Arial" w:eastAsia="Times New Roman" w:hAnsi="Arial"/>
          <w:bCs/>
          <w:sz w:val="24"/>
          <w:szCs w:val="30"/>
          <w:lang w:val="mn-MN" w:bidi="mn-Mong-CN"/>
        </w:rPr>
        <w:t>Х</w:t>
      </w:r>
      <w:r w:rsidRPr="005E20C3">
        <w:rPr>
          <w:rFonts w:ascii="Arial" w:eastAsia="Times New Roman" w:hAnsi="Arial" w:cs="Arial"/>
          <w:bCs/>
          <w:sz w:val="24"/>
          <w:szCs w:val="24"/>
          <w:lang w:val="mn-MN"/>
        </w:rPr>
        <w:t>ОГ ХАЯГДАЛ ХАЯХ ГЭРЭЭ</w:t>
      </w:r>
    </w:p>
    <w:p w14:paraId="3DC2C0E8" w14:textId="77777777" w:rsidR="008C7F2A" w:rsidRPr="009563F6" w:rsidRDefault="008C7F2A" w:rsidP="008C7F2A">
      <w:pPr>
        <w:spacing w:after="0" w:line="276" w:lineRule="auto"/>
        <w:ind w:left="1701" w:right="2600"/>
        <w:jc w:val="center"/>
        <w:rPr>
          <w:rFonts w:ascii="Arial" w:eastAsia="Times New Roman" w:hAnsi="Arial" w:cs="Arial"/>
          <w:sz w:val="24"/>
          <w:szCs w:val="24"/>
          <w:lang w:val="mn-MN"/>
        </w:rPr>
      </w:pPr>
      <w:r w:rsidRPr="004939FA">
        <w:rPr>
          <w:rFonts w:ascii="Arial" w:eastAsia="Times New Roman" w:hAnsi="Arial" w:cs="Arial"/>
          <w:sz w:val="24"/>
          <w:szCs w:val="24"/>
          <w:lang w:val="mn-MN"/>
        </w:rPr>
        <w:t xml:space="preserve">          </w:t>
      </w:r>
    </w:p>
    <w:p w14:paraId="736F54C0" w14:textId="5547EB18" w:rsidR="008C7F2A" w:rsidRPr="009563F6" w:rsidRDefault="004939FA" w:rsidP="008C7F2A">
      <w:pPr>
        <w:tabs>
          <w:tab w:val="left" w:pos="7950"/>
        </w:tabs>
        <w:spacing w:after="0" w:line="276" w:lineRule="auto"/>
        <w:rPr>
          <w:rFonts w:ascii="Arial" w:eastAsia="Times New Roman" w:hAnsi="Arial" w:cs="Arial"/>
          <w:sz w:val="24"/>
          <w:szCs w:val="24"/>
          <w:lang w:val="mn-MN"/>
        </w:rPr>
      </w:pPr>
      <w:r>
        <w:rPr>
          <w:rFonts w:ascii="Arial" w:eastAsia="Times New Roman" w:hAnsi="Arial" w:cs="Arial"/>
          <w:sz w:val="24"/>
          <w:szCs w:val="24"/>
          <w:lang w:val="mn-MN"/>
        </w:rPr>
        <w:t>.......</w:t>
      </w:r>
      <w:r w:rsidR="00FF6EE4">
        <w:rPr>
          <w:rFonts w:ascii="Arial" w:eastAsia="Times New Roman" w:hAnsi="Arial" w:cs="Arial"/>
          <w:sz w:val="24"/>
          <w:szCs w:val="24"/>
          <w:lang w:val="mn-MN"/>
        </w:rPr>
        <w:t xml:space="preserve"> </w:t>
      </w:r>
      <w:r w:rsidR="008C7F2A" w:rsidRPr="009563F6">
        <w:rPr>
          <w:rFonts w:ascii="Arial" w:eastAsia="Times New Roman" w:hAnsi="Arial" w:cs="Arial"/>
          <w:sz w:val="24"/>
          <w:szCs w:val="24"/>
          <w:lang w:val="mn-MN"/>
        </w:rPr>
        <w:t>оны</w:t>
      </w:r>
      <w:r w:rsidR="0044616F">
        <w:rPr>
          <w:rFonts w:ascii="Arial" w:eastAsia="Times New Roman" w:hAnsi="Arial" w:cs="Arial"/>
          <w:sz w:val="24"/>
          <w:szCs w:val="24"/>
          <w:lang w:val="mn-MN"/>
        </w:rPr>
        <w:t xml:space="preserve"> </w:t>
      </w:r>
      <w:r>
        <w:rPr>
          <w:rFonts w:ascii="Arial" w:eastAsia="Times New Roman" w:hAnsi="Arial" w:cs="Arial"/>
          <w:sz w:val="24"/>
          <w:szCs w:val="24"/>
          <w:lang w:val="mn-MN"/>
        </w:rPr>
        <w:t>.....</w:t>
      </w:r>
      <w:r w:rsidR="006362E3">
        <w:rPr>
          <w:rFonts w:ascii="Arial" w:eastAsia="Times New Roman" w:hAnsi="Arial" w:cs="Arial"/>
          <w:sz w:val="24"/>
          <w:szCs w:val="24"/>
          <w:lang w:val="mn-MN"/>
        </w:rPr>
        <w:t xml:space="preserve"> дүгээ</w:t>
      </w:r>
      <w:r w:rsidR="008C7F2A" w:rsidRPr="009563F6">
        <w:rPr>
          <w:rFonts w:ascii="Arial" w:eastAsia="Times New Roman" w:hAnsi="Arial" w:cs="Arial"/>
          <w:sz w:val="24"/>
          <w:szCs w:val="24"/>
          <w:lang w:val="mn-MN"/>
        </w:rPr>
        <w:t>р сарын</w:t>
      </w:r>
      <w:r w:rsidR="0044616F">
        <w:rPr>
          <w:rFonts w:ascii="Arial" w:eastAsia="Times New Roman" w:hAnsi="Arial" w:cs="Arial"/>
          <w:sz w:val="24"/>
          <w:szCs w:val="24"/>
          <w:lang w:val="mn-MN"/>
        </w:rPr>
        <w:t xml:space="preserve"> </w:t>
      </w:r>
      <w:r>
        <w:rPr>
          <w:rFonts w:ascii="Arial" w:eastAsia="Times New Roman" w:hAnsi="Arial" w:cs="Arial"/>
          <w:sz w:val="24"/>
          <w:szCs w:val="24"/>
          <w:lang w:val="mn-MN"/>
        </w:rPr>
        <w:t>....</w:t>
      </w:r>
      <w:r w:rsidR="00111FB9">
        <w:rPr>
          <w:rFonts w:ascii="Arial" w:eastAsia="Times New Roman" w:hAnsi="Arial" w:cs="Arial"/>
          <w:sz w:val="24"/>
          <w:szCs w:val="24"/>
          <w:lang w:val="mn-MN"/>
        </w:rPr>
        <w:t xml:space="preserve"> </w:t>
      </w:r>
      <w:r w:rsidR="008C7F2A" w:rsidRPr="009563F6">
        <w:rPr>
          <w:rFonts w:ascii="Arial" w:eastAsia="Times New Roman" w:hAnsi="Arial" w:cs="Arial"/>
          <w:sz w:val="24"/>
          <w:szCs w:val="24"/>
          <w:lang w:val="mn-MN"/>
        </w:rPr>
        <w:t xml:space="preserve">               </w:t>
      </w:r>
      <w:r w:rsidR="00111FB9">
        <w:rPr>
          <w:rFonts w:ascii="Arial" w:eastAsia="Times New Roman" w:hAnsi="Arial" w:cs="Arial"/>
          <w:sz w:val="24"/>
          <w:szCs w:val="24"/>
          <w:lang w:val="mn-MN"/>
        </w:rPr>
        <w:t xml:space="preserve"> </w:t>
      </w:r>
      <w:r w:rsidR="0044616F">
        <w:rPr>
          <w:rFonts w:ascii="Arial" w:eastAsia="Times New Roman" w:hAnsi="Arial" w:cs="Arial"/>
          <w:sz w:val="24"/>
          <w:szCs w:val="24"/>
          <w:lang w:val="mn-MN"/>
        </w:rPr>
        <w:t xml:space="preserve">  </w:t>
      </w:r>
      <w:r w:rsidR="00111FB9">
        <w:rPr>
          <w:rFonts w:ascii="Arial" w:eastAsia="Times New Roman" w:hAnsi="Arial" w:cs="Arial"/>
          <w:sz w:val="24"/>
          <w:szCs w:val="24"/>
          <w:lang w:val="mn-MN"/>
        </w:rPr>
        <w:t xml:space="preserve"> </w:t>
      </w:r>
      <w:r w:rsidR="008C7F2A" w:rsidRPr="009563F6">
        <w:rPr>
          <w:rFonts w:ascii="Arial" w:eastAsia="Times New Roman" w:hAnsi="Arial" w:cs="Arial"/>
          <w:sz w:val="24"/>
          <w:szCs w:val="24"/>
          <w:lang w:val="mn-MN"/>
        </w:rPr>
        <w:t xml:space="preserve"> №</w:t>
      </w:r>
      <w:r>
        <w:rPr>
          <w:rFonts w:ascii="Arial" w:eastAsia="Times New Roman" w:hAnsi="Arial" w:cs="Arial"/>
          <w:sz w:val="24"/>
          <w:szCs w:val="24"/>
          <w:lang w:val="mn-MN"/>
        </w:rPr>
        <w:t>...../.....</w:t>
      </w:r>
      <w:r w:rsidR="00882202">
        <w:rPr>
          <w:rFonts w:ascii="Arial" w:eastAsia="Times New Roman" w:hAnsi="Arial" w:cs="Arial"/>
          <w:sz w:val="24"/>
          <w:szCs w:val="24"/>
          <w:lang w:val="mn-MN"/>
        </w:rPr>
        <w:t xml:space="preserve"> </w:t>
      </w:r>
      <w:r w:rsidR="008C7F2A" w:rsidRPr="006F6AD6">
        <w:rPr>
          <w:rFonts w:ascii="Arial" w:eastAsia="Times New Roman" w:hAnsi="Arial" w:cs="Arial"/>
          <w:sz w:val="24"/>
          <w:szCs w:val="24"/>
          <w:lang w:val="mn-MN"/>
        </w:rPr>
        <w:t xml:space="preserve">   </w:t>
      </w:r>
      <w:r w:rsidR="008C7F2A" w:rsidRPr="009563F6">
        <w:rPr>
          <w:rFonts w:ascii="Arial" w:eastAsia="Times New Roman" w:hAnsi="Arial" w:cs="Arial"/>
          <w:sz w:val="24"/>
          <w:szCs w:val="24"/>
          <w:lang w:val="mn-MN"/>
        </w:rPr>
        <w:t xml:space="preserve">        </w:t>
      </w:r>
      <w:r w:rsidR="00B44F45">
        <w:rPr>
          <w:rFonts w:ascii="Arial" w:eastAsia="Times New Roman" w:hAnsi="Arial" w:cs="Arial"/>
          <w:sz w:val="24"/>
          <w:szCs w:val="24"/>
          <w:lang w:val="mn-MN"/>
        </w:rPr>
        <w:t xml:space="preserve"> </w:t>
      </w:r>
      <w:r w:rsidR="008C7F2A" w:rsidRPr="009563F6">
        <w:rPr>
          <w:rFonts w:ascii="Arial" w:eastAsia="Times New Roman" w:hAnsi="Arial" w:cs="Arial"/>
          <w:sz w:val="24"/>
          <w:szCs w:val="24"/>
          <w:lang w:val="mn-MN"/>
        </w:rPr>
        <w:t xml:space="preserve">      </w:t>
      </w:r>
      <w:r w:rsidR="00AC37F7">
        <w:rPr>
          <w:rFonts w:ascii="Arial" w:eastAsia="Times New Roman" w:hAnsi="Arial" w:cs="Arial"/>
          <w:sz w:val="24"/>
          <w:szCs w:val="24"/>
          <w:lang w:val="mn-MN"/>
        </w:rPr>
        <w:t xml:space="preserve"> </w:t>
      </w:r>
      <w:r w:rsidR="008C7F2A" w:rsidRPr="009563F6">
        <w:rPr>
          <w:rFonts w:ascii="Arial" w:eastAsia="Times New Roman" w:hAnsi="Arial" w:cs="Arial"/>
          <w:sz w:val="24"/>
          <w:szCs w:val="24"/>
          <w:lang w:val="mn-MN"/>
        </w:rPr>
        <w:t xml:space="preserve">     </w:t>
      </w:r>
      <w:r w:rsidR="008C7F2A">
        <w:rPr>
          <w:rFonts w:ascii="Arial" w:eastAsia="Times New Roman" w:hAnsi="Arial" w:cs="Arial"/>
          <w:sz w:val="24"/>
          <w:szCs w:val="24"/>
          <w:lang w:val="mn-MN"/>
        </w:rPr>
        <w:t xml:space="preserve">  </w:t>
      </w:r>
      <w:r w:rsidR="008C7F2A" w:rsidRPr="009563F6">
        <w:rPr>
          <w:rFonts w:ascii="Arial" w:eastAsia="Times New Roman" w:hAnsi="Arial" w:cs="Arial"/>
          <w:sz w:val="24"/>
          <w:szCs w:val="24"/>
          <w:lang w:val="mn-MN"/>
        </w:rPr>
        <w:t>Улаанбаатар хот</w:t>
      </w:r>
    </w:p>
    <w:p w14:paraId="11134D1A" w14:textId="77777777" w:rsidR="008C7F2A" w:rsidRPr="009563F6" w:rsidRDefault="008C7F2A" w:rsidP="008C7F2A">
      <w:pPr>
        <w:tabs>
          <w:tab w:val="left" w:pos="7950"/>
        </w:tabs>
        <w:spacing w:after="0" w:line="276" w:lineRule="auto"/>
        <w:jc w:val="both"/>
        <w:rPr>
          <w:rFonts w:ascii="Arial" w:eastAsia="Times New Roman" w:hAnsi="Arial" w:cs="Arial"/>
          <w:sz w:val="24"/>
          <w:szCs w:val="24"/>
          <w:lang w:val="mn-MN"/>
        </w:rPr>
      </w:pPr>
    </w:p>
    <w:p w14:paraId="2C81A1F5" w14:textId="67BED8A9" w:rsidR="008C7F2A" w:rsidRPr="00CA2A44" w:rsidRDefault="008C7F2A" w:rsidP="000F20DD">
      <w:pPr>
        <w:pStyle w:val="NormalWeb"/>
        <w:shd w:val="clear" w:color="auto" w:fill="FFFFFF"/>
        <w:spacing w:before="0" w:beforeAutospacing="0" w:after="0" w:afterAutospacing="0"/>
        <w:jc w:val="both"/>
        <w:textAlignment w:val="top"/>
        <w:rPr>
          <w:rFonts w:ascii="Arial" w:hAnsi="Arial" w:cs="Arial"/>
          <w:lang w:val="mn-MN"/>
        </w:rPr>
      </w:pPr>
      <w:r w:rsidRPr="009563F6">
        <w:rPr>
          <w:rFonts w:ascii="Arial" w:hAnsi="Arial" w:cs="Arial"/>
          <w:lang w:val="mn-MN"/>
        </w:rPr>
        <w:tab/>
        <w:t xml:space="preserve">Энэхүү гэрээг  нэг талаас “Хот тохижилтын газар” </w:t>
      </w:r>
      <w:r w:rsidRPr="005E20C3">
        <w:rPr>
          <w:rFonts w:ascii="Arial" w:hAnsi="Arial" w:cs="Arial"/>
          <w:lang w:val="mn-MN"/>
        </w:rPr>
        <w:t>ОНӨААТҮГ</w:t>
      </w:r>
      <w:r w:rsidRPr="009563F6">
        <w:rPr>
          <w:rFonts w:ascii="Arial" w:hAnsi="Arial" w:cs="Arial"/>
          <w:lang w:val="mn-MN"/>
        </w:rPr>
        <w:t xml:space="preserve"> </w:t>
      </w:r>
      <w:r w:rsidRPr="006F6AD6">
        <w:rPr>
          <w:rFonts w:ascii="Arial" w:hAnsi="Arial" w:cs="Arial"/>
          <w:lang w:val="mn-MN"/>
        </w:rPr>
        <w:t>/</w:t>
      </w:r>
      <w:r w:rsidRPr="009563F6">
        <w:rPr>
          <w:rFonts w:ascii="Arial" w:hAnsi="Arial" w:cs="Arial"/>
          <w:lang w:val="mn-MN"/>
        </w:rPr>
        <w:t xml:space="preserve">цаашид </w:t>
      </w:r>
      <w:r w:rsidRPr="006F6AD6">
        <w:rPr>
          <w:rFonts w:ascii="Arial" w:hAnsi="Arial" w:cs="Arial"/>
          <w:lang w:val="mn-MN"/>
        </w:rPr>
        <w:t>“</w:t>
      </w:r>
      <w:r w:rsidRPr="009563F6">
        <w:rPr>
          <w:rFonts w:ascii="Arial" w:hAnsi="Arial" w:cs="Arial"/>
          <w:lang w:val="mn-MN"/>
        </w:rPr>
        <w:t>А</w:t>
      </w:r>
      <w:r w:rsidRPr="006F6AD6">
        <w:rPr>
          <w:rFonts w:ascii="Arial" w:hAnsi="Arial" w:cs="Arial"/>
          <w:lang w:val="mn-MN"/>
        </w:rPr>
        <w:t>”</w:t>
      </w:r>
      <w:r w:rsidRPr="009563F6">
        <w:rPr>
          <w:rFonts w:ascii="Arial" w:hAnsi="Arial" w:cs="Arial"/>
          <w:lang w:val="mn-MN"/>
        </w:rPr>
        <w:t xml:space="preserve"> гэх</w:t>
      </w:r>
      <w:r w:rsidRPr="006F6AD6">
        <w:rPr>
          <w:rFonts w:ascii="Arial" w:hAnsi="Arial" w:cs="Arial"/>
          <w:lang w:val="mn-MN"/>
        </w:rPr>
        <w:t>/</w:t>
      </w:r>
      <w:r w:rsidRPr="009563F6">
        <w:rPr>
          <w:rFonts w:ascii="Arial" w:hAnsi="Arial" w:cs="Arial"/>
          <w:lang w:val="mn-MN"/>
        </w:rPr>
        <w:t xml:space="preserve"> түүнийг төлөөлж газрын дарга </w:t>
      </w:r>
      <w:r w:rsidR="00252DFF">
        <w:rPr>
          <w:rFonts w:ascii="Arial" w:hAnsi="Arial" w:cs="Arial"/>
          <w:lang w:val="mn-MN"/>
        </w:rPr>
        <w:t>Г.Ууганбаяр</w:t>
      </w:r>
      <w:r w:rsidRPr="009563F6">
        <w:rPr>
          <w:rFonts w:ascii="Arial" w:hAnsi="Arial" w:cs="Arial"/>
          <w:lang w:val="mn-MN"/>
        </w:rPr>
        <w:t xml:space="preserve">, </w:t>
      </w:r>
      <w:r>
        <w:rPr>
          <w:rFonts w:ascii="Arial" w:hAnsi="Arial" w:cs="Arial"/>
          <w:lang w:val="mn-MN"/>
        </w:rPr>
        <w:t>нөгөө</w:t>
      </w:r>
      <w:r w:rsidRPr="009563F6">
        <w:rPr>
          <w:rFonts w:ascii="Arial" w:hAnsi="Arial" w:cs="Arial"/>
          <w:lang w:val="mn-MN"/>
        </w:rPr>
        <w:t xml:space="preserve"> талаас</w:t>
      </w:r>
      <w:r w:rsidRPr="00886875">
        <w:rPr>
          <w:rFonts w:ascii="Arial" w:hAnsi="Arial" w:cs="Arial"/>
          <w:lang w:val="mn-MN"/>
        </w:rPr>
        <w:t>:</w:t>
      </w:r>
      <w:r w:rsidRPr="00D6030B">
        <w:rPr>
          <w:rFonts w:ascii="Arial" w:hAnsi="Arial" w:cs="Arial"/>
          <w:color w:val="FF0000"/>
          <w:lang w:val="mn-MN"/>
        </w:rPr>
        <w:t xml:space="preserve"> </w:t>
      </w:r>
      <w:r w:rsidRPr="0001315C">
        <w:rPr>
          <w:rFonts w:ascii="Arial" w:hAnsi="Arial" w:cs="Arial"/>
          <w:bCs/>
          <w:lang w:val="mn-MN"/>
        </w:rPr>
        <w:t>“</w:t>
      </w:r>
      <w:r w:rsidR="00886875">
        <w:rPr>
          <w:rFonts w:ascii="Arial" w:hAnsi="Arial" w:cs="Arial"/>
          <w:bCs/>
          <w:lang w:val="mn-MN"/>
        </w:rPr>
        <w:t>.........................................</w:t>
      </w:r>
      <w:r w:rsidRPr="0001315C">
        <w:rPr>
          <w:rFonts w:ascii="Arial" w:hAnsi="Arial" w:cs="Arial"/>
          <w:bCs/>
          <w:lang w:val="mn-MN"/>
        </w:rPr>
        <w:t xml:space="preserve">” </w:t>
      </w:r>
      <w:r w:rsidR="00886875">
        <w:rPr>
          <w:rFonts w:ascii="Arial" w:hAnsi="Arial" w:cs="Arial"/>
          <w:bCs/>
          <w:lang w:val="mn-MN"/>
        </w:rPr>
        <w:t>ХХК</w:t>
      </w:r>
      <w:r w:rsidRPr="0001315C">
        <w:rPr>
          <w:rFonts w:ascii="Arial" w:hAnsi="Arial" w:cs="Arial"/>
          <w:bCs/>
          <w:lang w:val="mn-MN"/>
        </w:rPr>
        <w:t xml:space="preserve"> (</w:t>
      </w:r>
      <w:r w:rsidRPr="00CA2A44">
        <w:rPr>
          <w:rFonts w:ascii="Arial" w:hAnsi="Arial" w:cs="Arial"/>
          <w:bCs/>
          <w:lang w:val="mn-MN"/>
        </w:rPr>
        <w:t>РД</w:t>
      </w:r>
      <w:r w:rsidRPr="0001315C">
        <w:rPr>
          <w:rFonts w:ascii="Arial" w:hAnsi="Arial" w:cs="Arial"/>
          <w:bCs/>
          <w:lang w:val="mn-MN"/>
        </w:rPr>
        <w:t>:</w:t>
      </w:r>
      <w:r w:rsidR="00886875">
        <w:rPr>
          <w:rFonts w:ascii="Arial" w:hAnsi="Arial" w:cs="Arial"/>
          <w:bCs/>
          <w:lang w:val="mn-MN"/>
        </w:rPr>
        <w:t>.......</w:t>
      </w:r>
      <w:r w:rsidR="00820ABE">
        <w:rPr>
          <w:rFonts w:ascii="Arial" w:hAnsi="Arial" w:cs="Arial"/>
          <w:bCs/>
          <w:lang w:val="mn-MN"/>
        </w:rPr>
        <w:t>..</w:t>
      </w:r>
      <w:r w:rsidR="00886875">
        <w:rPr>
          <w:rFonts w:ascii="Arial" w:hAnsi="Arial" w:cs="Arial"/>
          <w:bCs/>
          <w:lang w:val="mn-MN"/>
        </w:rPr>
        <w:t>........</w:t>
      </w:r>
      <w:r w:rsidRPr="0001315C">
        <w:rPr>
          <w:rFonts w:ascii="Arial" w:hAnsi="Arial" w:cs="Arial"/>
          <w:bCs/>
          <w:lang w:val="mn-MN"/>
        </w:rPr>
        <w:t>)</w:t>
      </w:r>
      <w:r w:rsidR="00820ABE">
        <w:rPr>
          <w:rFonts w:ascii="Arial" w:hAnsi="Arial" w:cs="Arial"/>
          <w:bCs/>
          <w:lang w:val="mn-MN"/>
        </w:rPr>
        <w:t xml:space="preserve"> </w:t>
      </w:r>
      <w:r w:rsidRPr="0001315C">
        <w:rPr>
          <w:rFonts w:ascii="Arial" w:hAnsi="Arial" w:cs="Arial"/>
          <w:bCs/>
          <w:lang w:val="mn-MN"/>
        </w:rPr>
        <w:t>-</w:t>
      </w:r>
      <w:r w:rsidR="00820ABE">
        <w:rPr>
          <w:rFonts w:ascii="Arial" w:hAnsi="Arial" w:cs="Arial"/>
          <w:bCs/>
          <w:lang w:val="mn-MN"/>
        </w:rPr>
        <w:t xml:space="preserve"> </w:t>
      </w:r>
      <w:r w:rsidRPr="0001315C">
        <w:rPr>
          <w:rFonts w:ascii="Arial" w:hAnsi="Arial" w:cs="Arial"/>
          <w:bCs/>
          <w:lang w:val="mn-MN"/>
        </w:rPr>
        <w:t xml:space="preserve">г төлөөлж </w:t>
      </w:r>
      <w:r w:rsidR="00886875">
        <w:rPr>
          <w:rFonts w:ascii="Arial" w:hAnsi="Arial" w:cs="Arial"/>
          <w:bCs/>
          <w:lang w:val="mn-MN"/>
        </w:rPr>
        <w:t>захирал ............................</w:t>
      </w:r>
      <w:r w:rsidR="00CA2A44" w:rsidRPr="00CA2A44">
        <w:rPr>
          <w:rFonts w:ascii="Arial" w:hAnsi="Arial" w:cs="Arial"/>
          <w:lang w:val="mn-MN"/>
        </w:rPr>
        <w:t xml:space="preserve"> </w:t>
      </w:r>
      <w:r w:rsidRPr="00CA2A44">
        <w:rPr>
          <w:rFonts w:ascii="Arial" w:hAnsi="Arial" w:cs="Arial"/>
          <w:lang w:val="mn-MN"/>
        </w:rPr>
        <w:t xml:space="preserve">/хамтад нь “талууд” гэх/ нар </w:t>
      </w:r>
      <w:bookmarkStart w:id="1" w:name="_Hlk100857609"/>
      <w:r w:rsidRPr="00CA2A44">
        <w:rPr>
          <w:rFonts w:ascii="Arial" w:hAnsi="Arial" w:cs="Arial"/>
          <w:lang w:val="mn-MN"/>
        </w:rPr>
        <w:t>Иргэний хууль, Хог хаягдлын тухай хууль, Нийслэлийн Иргэдийн Төлөөлөгчдийн хурлын Тэргүүлэгчдийн 2016 оны  14 дүгээр тогтоолоор батлагдсан Хот тохижилтын газрын дүрэм, Н</w:t>
      </w:r>
      <w:r w:rsidRPr="0001315C">
        <w:rPr>
          <w:rFonts w:ascii="Arial" w:hAnsi="Arial" w:cs="Arial"/>
          <w:lang w:val="mn-MN"/>
        </w:rPr>
        <w:t>ийслэлийн иргэдийн төлөөлөгчдийн хурлын 202</w:t>
      </w:r>
      <w:r w:rsidRPr="00CA2A44">
        <w:rPr>
          <w:rFonts w:ascii="Arial" w:hAnsi="Arial" w:cs="Arial"/>
          <w:lang w:val="mn-MN"/>
        </w:rPr>
        <w:t>4</w:t>
      </w:r>
      <w:r w:rsidRPr="0001315C">
        <w:rPr>
          <w:rFonts w:ascii="Arial" w:hAnsi="Arial" w:cs="Arial"/>
          <w:lang w:val="mn-MN"/>
        </w:rPr>
        <w:t xml:space="preserve"> оны </w:t>
      </w:r>
      <w:r w:rsidRPr="00CA2A44">
        <w:rPr>
          <w:rFonts w:ascii="Arial" w:hAnsi="Arial" w:cs="Arial"/>
          <w:lang w:val="mn-MN"/>
        </w:rPr>
        <w:t>1</w:t>
      </w:r>
      <w:r w:rsidRPr="0001315C">
        <w:rPr>
          <w:rFonts w:ascii="Arial" w:hAnsi="Arial" w:cs="Arial"/>
          <w:lang w:val="mn-MN"/>
        </w:rPr>
        <w:t xml:space="preserve">2 дугаар сарын </w:t>
      </w:r>
      <w:r w:rsidRPr="00CA2A44">
        <w:rPr>
          <w:rFonts w:ascii="Arial" w:hAnsi="Arial" w:cs="Arial"/>
          <w:lang w:val="mn-MN"/>
        </w:rPr>
        <w:t>04</w:t>
      </w:r>
      <w:r w:rsidRPr="0001315C">
        <w:rPr>
          <w:rFonts w:ascii="Arial" w:hAnsi="Arial" w:cs="Arial"/>
          <w:lang w:val="mn-MN"/>
        </w:rPr>
        <w:t>-н</w:t>
      </w:r>
      <w:r w:rsidRPr="00CA2A44">
        <w:rPr>
          <w:rFonts w:ascii="Arial" w:hAnsi="Arial" w:cs="Arial"/>
          <w:lang w:val="mn-MN"/>
        </w:rPr>
        <w:t>ий</w:t>
      </w:r>
      <w:r w:rsidRPr="0001315C">
        <w:rPr>
          <w:rFonts w:ascii="Arial" w:hAnsi="Arial" w:cs="Arial"/>
          <w:lang w:val="mn-MN"/>
        </w:rPr>
        <w:t xml:space="preserve"> өдрийн </w:t>
      </w:r>
      <w:r w:rsidRPr="00CA2A44">
        <w:rPr>
          <w:rFonts w:ascii="Arial" w:hAnsi="Arial" w:cs="Arial"/>
          <w:lang w:val="mn-MN"/>
        </w:rPr>
        <w:t>24</w:t>
      </w:r>
      <w:r w:rsidRPr="0001315C">
        <w:rPr>
          <w:rFonts w:ascii="Arial" w:hAnsi="Arial" w:cs="Arial"/>
          <w:lang w:val="mn-MN"/>
        </w:rPr>
        <w:t>/</w:t>
      </w:r>
      <w:r w:rsidRPr="00CA2A44">
        <w:rPr>
          <w:rFonts w:ascii="Arial" w:hAnsi="Arial" w:cs="Arial"/>
          <w:lang w:val="mn-MN"/>
        </w:rPr>
        <w:t xml:space="preserve">27 </w:t>
      </w:r>
      <w:r w:rsidRPr="0001315C">
        <w:rPr>
          <w:rFonts w:ascii="Arial" w:hAnsi="Arial" w:cs="Arial"/>
          <w:lang w:val="mn-MN"/>
        </w:rPr>
        <w:t>дугаар тогтоол</w:t>
      </w:r>
      <w:r w:rsidRPr="00CA2A44">
        <w:rPr>
          <w:rFonts w:ascii="Arial" w:hAnsi="Arial" w:cs="Arial"/>
          <w:lang w:val="mn-MN"/>
        </w:rPr>
        <w:t>оор батлагдсан “Тогтоолд өөрчлөлт оруулах тухай” тогтоол зэргийг үндэслэн дараах нөхцөлөөр харилцан тохиролцож байгуулав</w:t>
      </w:r>
      <w:bookmarkEnd w:id="1"/>
      <w:r w:rsidRPr="00CA2A44">
        <w:rPr>
          <w:rFonts w:ascii="Arial" w:hAnsi="Arial" w:cs="Arial"/>
          <w:lang w:val="mn-MN"/>
        </w:rPr>
        <w:t>.</w:t>
      </w:r>
    </w:p>
    <w:p w14:paraId="042F00BC" w14:textId="77777777" w:rsidR="008C7F2A" w:rsidRPr="00CA2A44" w:rsidRDefault="008C7F2A" w:rsidP="008C7F2A">
      <w:pPr>
        <w:spacing w:after="0" w:line="240" w:lineRule="auto"/>
        <w:jc w:val="center"/>
        <w:rPr>
          <w:rFonts w:ascii="Arial" w:eastAsia="Times New Roman" w:hAnsi="Arial" w:cs="Arial"/>
          <w:b/>
          <w:sz w:val="24"/>
          <w:szCs w:val="24"/>
          <w:lang w:val="mn-MN"/>
        </w:rPr>
      </w:pPr>
      <w:r w:rsidRPr="00CA2A44">
        <w:rPr>
          <w:rFonts w:ascii="Arial" w:eastAsia="Times New Roman" w:hAnsi="Arial" w:cs="Arial"/>
          <w:b/>
          <w:sz w:val="24"/>
          <w:szCs w:val="24"/>
          <w:lang w:val="mn-MN"/>
        </w:rPr>
        <w:t>Нэг. Үндсэн нөхцөл</w:t>
      </w:r>
    </w:p>
    <w:p w14:paraId="1A3BDFC6" w14:textId="2897F671" w:rsidR="008C7F2A" w:rsidRPr="009563F6" w:rsidRDefault="008C7F2A" w:rsidP="008C7F2A">
      <w:pPr>
        <w:spacing w:after="0" w:line="240" w:lineRule="auto"/>
        <w:ind w:right="36" w:firstLine="720"/>
        <w:contextualSpacing/>
        <w:jc w:val="both"/>
        <w:rPr>
          <w:rFonts w:ascii="Arial" w:eastAsia="Times New Roman" w:hAnsi="Arial" w:cs="Arial"/>
          <w:sz w:val="24"/>
          <w:szCs w:val="24"/>
          <w:lang w:val="mn-MN"/>
        </w:rPr>
      </w:pPr>
      <w:r w:rsidRPr="00CA2A44">
        <w:rPr>
          <w:rFonts w:ascii="Arial" w:eastAsia="Times New Roman" w:hAnsi="Arial" w:cs="Arial"/>
          <w:sz w:val="24"/>
          <w:szCs w:val="24"/>
          <w:lang w:val="mn-MN"/>
        </w:rPr>
        <w:t xml:space="preserve">1.1.Б тал нь </w:t>
      </w:r>
      <w:r w:rsidR="0030218A">
        <w:rPr>
          <w:rFonts w:ascii="Arial" w:eastAsia="Times New Roman" w:hAnsi="Arial" w:cs="Arial"/>
          <w:sz w:val="24"/>
          <w:szCs w:val="24"/>
          <w:lang w:val="mn-MN"/>
        </w:rPr>
        <w:t>...</w:t>
      </w:r>
      <w:r w:rsidR="00886875">
        <w:rPr>
          <w:rFonts w:ascii="Arial" w:eastAsia="Times New Roman" w:hAnsi="Arial" w:cs="Arial"/>
          <w:sz w:val="24"/>
          <w:szCs w:val="24"/>
          <w:lang w:val="mn-MN"/>
        </w:rPr>
        <w:t>................................................................</w:t>
      </w:r>
      <w:r w:rsidRPr="00CA2A44">
        <w:rPr>
          <w:rFonts w:ascii="Arial" w:eastAsia="Times New Roman" w:hAnsi="Arial" w:cs="Arial"/>
          <w:sz w:val="24"/>
          <w:szCs w:val="24"/>
          <w:lang w:val="mn-MN"/>
        </w:rPr>
        <w:t xml:space="preserve"> </w:t>
      </w:r>
      <w:r w:rsidR="00886875">
        <w:rPr>
          <w:rFonts w:ascii="Arial" w:eastAsia="Times New Roman" w:hAnsi="Arial" w:cs="Arial"/>
          <w:sz w:val="24"/>
          <w:szCs w:val="24"/>
          <w:lang w:val="mn-MN"/>
        </w:rPr>
        <w:t>хаягнаас</w:t>
      </w:r>
      <w:r w:rsidRPr="00CA2A44">
        <w:rPr>
          <w:rFonts w:ascii="Arial" w:eastAsia="Times New Roman" w:hAnsi="Arial" w:cs="Arial"/>
          <w:sz w:val="24"/>
          <w:szCs w:val="24"/>
          <w:lang w:val="mn-MN"/>
        </w:rPr>
        <w:t xml:space="preserve"> үүсэх</w:t>
      </w:r>
      <w:r w:rsidRPr="0001315C">
        <w:rPr>
          <w:rFonts w:ascii="Arial" w:eastAsia="Times New Roman" w:hAnsi="Arial" w:cs="Arial"/>
          <w:sz w:val="24"/>
          <w:szCs w:val="24"/>
          <w:lang w:val="mn-MN"/>
        </w:rPr>
        <w:t xml:space="preserve"> хог хаягдлыг </w:t>
      </w:r>
      <w:r w:rsidR="00886875">
        <w:rPr>
          <w:rFonts w:ascii="Arial" w:eastAsia="Times New Roman" w:hAnsi="Arial" w:cs="Arial"/>
          <w:sz w:val="24"/>
          <w:szCs w:val="24"/>
          <w:lang w:val="mn-MN"/>
        </w:rPr>
        <w:t>..........</w:t>
      </w:r>
      <w:r w:rsidR="00AE2507">
        <w:rPr>
          <w:rFonts w:ascii="Arial" w:eastAsia="Times New Roman" w:hAnsi="Arial" w:cs="Arial"/>
          <w:sz w:val="24"/>
          <w:szCs w:val="24"/>
          <w:lang w:val="mn-MN"/>
        </w:rPr>
        <w:t>,</w:t>
      </w:r>
      <w:r w:rsidR="0044616F">
        <w:rPr>
          <w:rFonts w:ascii="Arial" w:eastAsia="Times New Roman" w:hAnsi="Arial" w:cs="Arial"/>
          <w:sz w:val="24"/>
          <w:szCs w:val="24"/>
          <w:lang w:val="mn-MN"/>
        </w:rPr>
        <w:t xml:space="preserve"> </w:t>
      </w:r>
      <w:r w:rsidR="00886875">
        <w:rPr>
          <w:rFonts w:ascii="Arial" w:eastAsia="Times New Roman" w:hAnsi="Arial" w:cs="Arial"/>
          <w:sz w:val="24"/>
          <w:szCs w:val="24"/>
          <w:lang w:val="mn-MN"/>
        </w:rPr>
        <w:t>......</w:t>
      </w:r>
      <w:r w:rsidR="00820ABE">
        <w:rPr>
          <w:rFonts w:ascii="Arial" w:eastAsia="Times New Roman" w:hAnsi="Arial" w:cs="Arial"/>
          <w:sz w:val="24"/>
          <w:szCs w:val="24"/>
          <w:lang w:val="mn-MN"/>
        </w:rPr>
        <w:t>.</w:t>
      </w:r>
      <w:r w:rsidR="00886875">
        <w:rPr>
          <w:rFonts w:ascii="Arial" w:eastAsia="Times New Roman" w:hAnsi="Arial" w:cs="Arial"/>
          <w:sz w:val="24"/>
          <w:szCs w:val="24"/>
          <w:lang w:val="mn-MN"/>
        </w:rPr>
        <w:t>..</w:t>
      </w:r>
      <w:r w:rsidR="00AE2507">
        <w:rPr>
          <w:rFonts w:ascii="Arial" w:eastAsia="Times New Roman" w:hAnsi="Arial" w:cs="Arial"/>
          <w:sz w:val="24"/>
          <w:szCs w:val="24"/>
          <w:lang w:val="mn-MN"/>
        </w:rPr>
        <w:t>,</w:t>
      </w:r>
      <w:r w:rsidR="0044616F">
        <w:rPr>
          <w:rFonts w:ascii="Arial" w:eastAsia="Times New Roman" w:hAnsi="Arial" w:cs="Arial"/>
          <w:sz w:val="24"/>
          <w:szCs w:val="24"/>
          <w:lang w:val="mn-MN"/>
        </w:rPr>
        <w:t xml:space="preserve"> </w:t>
      </w:r>
      <w:r w:rsidR="00886875">
        <w:rPr>
          <w:rFonts w:ascii="Arial" w:eastAsia="Times New Roman" w:hAnsi="Arial" w:cs="Arial"/>
          <w:sz w:val="24"/>
          <w:szCs w:val="24"/>
          <w:lang w:val="mn-MN"/>
        </w:rPr>
        <w:t>........</w:t>
      </w:r>
      <w:r w:rsidR="00820ABE">
        <w:rPr>
          <w:rFonts w:ascii="Arial" w:eastAsia="Times New Roman" w:hAnsi="Arial" w:cs="Arial"/>
          <w:sz w:val="24"/>
          <w:szCs w:val="24"/>
          <w:lang w:val="mn-MN"/>
        </w:rPr>
        <w:t>,</w:t>
      </w:r>
      <w:r w:rsidRPr="00CA2A44">
        <w:rPr>
          <w:rFonts w:ascii="Arial" w:eastAsia="Times New Roman" w:hAnsi="Arial" w:cs="Arial"/>
          <w:sz w:val="24"/>
          <w:szCs w:val="24"/>
          <w:lang w:val="mn-MN"/>
        </w:rPr>
        <w:t xml:space="preserve"> </w:t>
      </w:r>
      <w:r w:rsidRPr="00CA2A44">
        <w:rPr>
          <w:rFonts w:ascii="Arial" w:eastAsia="Times New Roman" w:hAnsi="Arial" w:cs="Arial"/>
          <w:bCs/>
          <w:sz w:val="24"/>
          <w:szCs w:val="24"/>
          <w:lang w:val="mn-MN"/>
        </w:rPr>
        <w:t>улсын дугаар бүхий</w:t>
      </w:r>
      <w:r w:rsidRPr="00CA2A44">
        <w:rPr>
          <w:rFonts w:ascii="Arial" w:eastAsia="Times New Roman" w:hAnsi="Arial" w:cs="Arial"/>
          <w:b/>
          <w:sz w:val="24"/>
          <w:szCs w:val="24"/>
          <w:lang w:val="mn-MN"/>
        </w:rPr>
        <w:t xml:space="preserve"> </w:t>
      </w:r>
      <w:r w:rsidRPr="00CA2A44">
        <w:rPr>
          <w:rFonts w:ascii="Arial" w:eastAsia="Times New Roman" w:hAnsi="Arial" w:cs="Arial"/>
          <w:bCs/>
          <w:sz w:val="24"/>
          <w:szCs w:val="24"/>
          <w:lang w:val="mn-MN"/>
        </w:rPr>
        <w:t>а</w:t>
      </w:r>
      <w:r w:rsidRPr="00CA2A44">
        <w:rPr>
          <w:rFonts w:ascii="Arial" w:eastAsia="Times New Roman" w:hAnsi="Arial" w:cs="Arial"/>
          <w:sz w:val="24"/>
          <w:szCs w:val="24"/>
          <w:lang w:val="mn-MN"/>
        </w:rPr>
        <w:t xml:space="preserve">втомашинаар тээвэрлэн </w:t>
      </w:r>
      <w:r w:rsidR="00CE64EF">
        <w:rPr>
          <w:rFonts w:ascii="Arial" w:eastAsia="Times New Roman" w:hAnsi="Arial" w:cs="Arial"/>
          <w:sz w:val="24"/>
          <w:szCs w:val="24"/>
          <w:lang w:val="mn-MN"/>
        </w:rPr>
        <w:t xml:space="preserve">Улаанбаатар хотод үйл ажиллагаа явуулж буюу </w:t>
      </w:r>
      <w:r w:rsidRPr="00CA2A44">
        <w:rPr>
          <w:rFonts w:ascii="Arial" w:eastAsia="Times New Roman" w:hAnsi="Arial" w:cs="Arial"/>
          <w:sz w:val="24"/>
          <w:szCs w:val="24"/>
          <w:lang w:val="mn-MN"/>
        </w:rPr>
        <w:t>төвлөрсөн хогийн цэг</w:t>
      </w:r>
      <w:r w:rsidR="00CE64EF">
        <w:rPr>
          <w:rFonts w:ascii="Arial" w:eastAsia="Times New Roman" w:hAnsi="Arial" w:cs="Arial"/>
          <w:sz w:val="24"/>
          <w:szCs w:val="24"/>
          <w:lang w:val="mn-MN"/>
        </w:rPr>
        <w:t>үүдэ</w:t>
      </w:r>
      <w:r w:rsidRPr="00CA2A44">
        <w:rPr>
          <w:rFonts w:ascii="Arial" w:eastAsia="Times New Roman" w:hAnsi="Arial" w:cs="Arial"/>
          <w:sz w:val="24"/>
          <w:szCs w:val="24"/>
          <w:lang w:val="mn-MN"/>
        </w:rPr>
        <w:t xml:space="preserve">д хаях хог хаягдлыг А талын пүүнд хэмжилт </w:t>
      </w:r>
      <w:r w:rsidRPr="009563F6">
        <w:rPr>
          <w:rFonts w:ascii="Arial" w:eastAsia="Times New Roman" w:hAnsi="Arial" w:cs="Arial"/>
          <w:sz w:val="24"/>
          <w:szCs w:val="24"/>
          <w:lang w:val="mn-MN"/>
        </w:rPr>
        <w:t>хийж, баримт үйлдсэнд үндэслэн ландфиллийн ажлын хөлсийг Б тал нь гэрээнд заасан хугацаанд нь төлөх санхүүгийн харилцааг зохицуулна.</w:t>
      </w:r>
    </w:p>
    <w:bookmarkEnd w:id="0"/>
    <w:p w14:paraId="75C66D55" w14:textId="150A3353" w:rsidR="008C7F2A" w:rsidRDefault="008C7F2A" w:rsidP="008C7F2A">
      <w:pPr>
        <w:tabs>
          <w:tab w:val="left" w:pos="9356"/>
        </w:tabs>
        <w:spacing w:after="0" w:line="240" w:lineRule="auto"/>
        <w:jc w:val="center"/>
        <w:rPr>
          <w:rFonts w:ascii="Arial" w:eastAsia="Times New Roman" w:hAnsi="Arial" w:cs="Arial"/>
          <w:b/>
          <w:sz w:val="24"/>
          <w:szCs w:val="24"/>
          <w:lang w:val="mn-MN"/>
        </w:rPr>
      </w:pPr>
      <w:r w:rsidRPr="009563F6">
        <w:rPr>
          <w:rFonts w:ascii="Arial" w:eastAsia="Times New Roman" w:hAnsi="Arial" w:cs="Arial"/>
          <w:b/>
          <w:sz w:val="24"/>
          <w:szCs w:val="24"/>
          <w:lang w:val="mn-MN"/>
        </w:rPr>
        <w:t>Хоёр. Төлбөр, тооцоо хийх журам</w:t>
      </w:r>
    </w:p>
    <w:p w14:paraId="435FBF29" w14:textId="77777777" w:rsidR="0030218A" w:rsidRPr="0030218A" w:rsidRDefault="0030218A" w:rsidP="008C7F2A">
      <w:pPr>
        <w:tabs>
          <w:tab w:val="left" w:pos="9356"/>
        </w:tabs>
        <w:spacing w:after="0" w:line="240" w:lineRule="auto"/>
        <w:jc w:val="center"/>
        <w:rPr>
          <w:rFonts w:ascii="Arial" w:eastAsia="Times New Roman" w:hAnsi="Arial" w:cs="Arial"/>
          <w:b/>
          <w:sz w:val="14"/>
          <w:szCs w:val="14"/>
          <w:lang w:val="mn-MN"/>
        </w:rPr>
      </w:pPr>
    </w:p>
    <w:p w14:paraId="585D4A77" w14:textId="44AE5281" w:rsidR="008C7F2A" w:rsidRDefault="008C7F2A" w:rsidP="008C7F2A">
      <w:pPr>
        <w:spacing w:after="0" w:line="240" w:lineRule="auto"/>
        <w:contextualSpacing/>
        <w:jc w:val="both"/>
        <w:rPr>
          <w:rFonts w:ascii="Arial" w:eastAsia="Times New Roman" w:hAnsi="Arial" w:cs="Arial"/>
          <w:sz w:val="24"/>
          <w:szCs w:val="24"/>
          <w:lang w:val="mn-MN"/>
        </w:rPr>
      </w:pPr>
      <w:r>
        <w:rPr>
          <w:rFonts w:ascii="Arial" w:eastAsia="Times New Roman" w:hAnsi="Arial" w:cs="Arial"/>
          <w:sz w:val="24"/>
          <w:szCs w:val="24"/>
          <w:lang w:val="mn-MN"/>
        </w:rPr>
        <w:tab/>
        <w:t>2.1.</w:t>
      </w:r>
      <w:r w:rsidRPr="009563F6">
        <w:rPr>
          <w:rFonts w:ascii="Arial" w:eastAsia="Times New Roman" w:hAnsi="Arial" w:cs="Arial"/>
          <w:sz w:val="24"/>
          <w:szCs w:val="24"/>
          <w:lang w:val="mn-MN"/>
        </w:rPr>
        <w:t xml:space="preserve">Нэг тонн хог хаягдлын үнэлгээ: </w:t>
      </w:r>
      <w:r>
        <w:rPr>
          <w:rFonts w:ascii="Arial" w:eastAsia="Times New Roman" w:hAnsi="Arial" w:cs="Arial"/>
          <w:b/>
          <w:sz w:val="24"/>
          <w:szCs w:val="24"/>
          <w:lang w:val="mn-MN"/>
        </w:rPr>
        <w:t>6364</w:t>
      </w:r>
      <w:r w:rsidRPr="009563F6">
        <w:rPr>
          <w:rFonts w:ascii="Arial" w:eastAsia="Times New Roman" w:hAnsi="Arial" w:cs="Arial"/>
          <w:sz w:val="24"/>
          <w:szCs w:val="24"/>
          <w:lang w:val="mn-MN"/>
        </w:rPr>
        <w:t xml:space="preserve"> /</w:t>
      </w:r>
      <w:r>
        <w:rPr>
          <w:rFonts w:ascii="Arial" w:eastAsia="Times New Roman" w:hAnsi="Arial" w:cs="Arial"/>
          <w:i/>
          <w:sz w:val="24"/>
          <w:szCs w:val="24"/>
          <w:lang w:val="mn-MN"/>
        </w:rPr>
        <w:t>зургаа</w:t>
      </w:r>
      <w:r w:rsidRPr="009563F6">
        <w:rPr>
          <w:rFonts w:ascii="Arial" w:eastAsia="Times New Roman" w:hAnsi="Arial" w:cs="Arial"/>
          <w:i/>
          <w:sz w:val="24"/>
          <w:szCs w:val="24"/>
          <w:lang w:val="mn-MN"/>
        </w:rPr>
        <w:t xml:space="preserve">н мянга гурван зуун </w:t>
      </w:r>
      <w:r>
        <w:rPr>
          <w:rFonts w:ascii="Arial" w:eastAsia="Times New Roman" w:hAnsi="Arial" w:cs="Arial"/>
          <w:i/>
          <w:sz w:val="24"/>
          <w:szCs w:val="24"/>
          <w:lang w:val="mn-MN"/>
        </w:rPr>
        <w:t>жаран дөрөв</w:t>
      </w:r>
      <w:r w:rsidRPr="009563F6">
        <w:rPr>
          <w:rFonts w:ascii="Arial" w:eastAsia="Times New Roman" w:hAnsi="Arial" w:cs="Arial"/>
          <w:sz w:val="24"/>
          <w:szCs w:val="24"/>
          <w:lang w:val="mn-MN"/>
        </w:rPr>
        <w:t xml:space="preserve"> /төгрөг байна. </w:t>
      </w:r>
      <w:r w:rsidR="007F3030">
        <w:rPr>
          <w:rFonts w:ascii="Arial" w:eastAsia="Times New Roman" w:hAnsi="Arial" w:cs="Arial"/>
          <w:sz w:val="24"/>
          <w:szCs w:val="24"/>
          <w:lang w:val="mn-MN"/>
        </w:rPr>
        <w:t>Гэрээний үнийн дүнд НӨАТ шингээгүй</w:t>
      </w:r>
      <w:r w:rsidR="001F5832">
        <w:rPr>
          <w:rFonts w:ascii="Arial" w:eastAsia="Times New Roman" w:hAnsi="Arial" w:cs="Arial"/>
          <w:sz w:val="24"/>
          <w:szCs w:val="24"/>
          <w:lang w:val="mn-MN"/>
        </w:rPr>
        <w:t xml:space="preserve"> бөгөөд НӨАТ төлөгч байгууллага </w:t>
      </w:r>
      <w:r w:rsidR="00DE6BD2">
        <w:rPr>
          <w:rFonts w:ascii="Arial" w:eastAsia="Times New Roman" w:hAnsi="Arial" w:cs="Arial"/>
          <w:sz w:val="24"/>
          <w:szCs w:val="24"/>
          <w:lang w:val="mn-MN"/>
        </w:rPr>
        <w:t>бол</w:t>
      </w:r>
      <w:r w:rsidR="003E2FB8">
        <w:rPr>
          <w:rFonts w:ascii="Arial" w:eastAsia="Times New Roman" w:hAnsi="Arial" w:cs="Arial"/>
          <w:sz w:val="24"/>
          <w:szCs w:val="24"/>
          <w:lang w:val="mn-MN"/>
        </w:rPr>
        <w:t xml:space="preserve"> НӨАТ-ыг</w:t>
      </w:r>
      <w:r w:rsidR="001F5832">
        <w:rPr>
          <w:rFonts w:ascii="Arial" w:eastAsia="Times New Roman" w:hAnsi="Arial" w:cs="Arial"/>
          <w:sz w:val="24"/>
          <w:szCs w:val="24"/>
          <w:lang w:val="mn-MN"/>
        </w:rPr>
        <w:t xml:space="preserve"> нэмж тооцно.</w:t>
      </w:r>
    </w:p>
    <w:p w14:paraId="7DB3874E" w14:textId="045ADEA0" w:rsidR="008C7F2A" w:rsidRDefault="008C7F2A" w:rsidP="008C7F2A">
      <w:pPr>
        <w:tabs>
          <w:tab w:val="center" w:pos="4680"/>
        </w:tabs>
        <w:spacing w:after="0" w:line="240" w:lineRule="auto"/>
        <w:contextualSpacing/>
        <w:jc w:val="both"/>
        <w:rPr>
          <w:rFonts w:ascii="Arial" w:eastAsia="Times New Roman" w:hAnsi="Arial" w:cs="Arial"/>
          <w:sz w:val="24"/>
          <w:szCs w:val="24"/>
          <w:lang w:val="mn-MN"/>
        </w:rPr>
      </w:pPr>
      <w:r>
        <w:rPr>
          <w:rFonts w:ascii="Arial" w:eastAsia="Times New Roman" w:hAnsi="Arial" w:cs="Arial"/>
          <w:sz w:val="24"/>
          <w:szCs w:val="24"/>
          <w:lang w:val="mn-MN"/>
        </w:rPr>
        <w:t xml:space="preserve">           2.2.</w:t>
      </w:r>
      <w:r w:rsidRPr="009563F6">
        <w:rPr>
          <w:rFonts w:ascii="Arial" w:eastAsia="Times New Roman" w:hAnsi="Arial" w:cs="Arial"/>
          <w:sz w:val="24"/>
          <w:szCs w:val="24"/>
          <w:lang w:val="mn-MN"/>
        </w:rPr>
        <w:t xml:space="preserve">Зориулалтын цэгт хог хаягдал хаях үеийн нийт тонн, хэмжээний  төлбөрийг сар бүрийн 30-ны өдрөөр тооцоо нийлж, </w:t>
      </w:r>
      <w:r>
        <w:rPr>
          <w:rFonts w:ascii="Arial" w:eastAsia="Times New Roman" w:hAnsi="Arial" w:cs="Arial"/>
          <w:sz w:val="24"/>
          <w:szCs w:val="24"/>
          <w:lang w:val="mn-MN"/>
        </w:rPr>
        <w:t>А</w:t>
      </w:r>
      <w:r w:rsidRPr="009563F6">
        <w:rPr>
          <w:rFonts w:ascii="Arial" w:eastAsia="Times New Roman" w:hAnsi="Arial" w:cs="Arial"/>
          <w:sz w:val="24"/>
          <w:szCs w:val="24"/>
          <w:lang w:val="mn-MN"/>
        </w:rPr>
        <w:t xml:space="preserve"> талын </w:t>
      </w:r>
      <w:r w:rsidR="00AC0CC5">
        <w:rPr>
          <w:rFonts w:ascii="Arial" w:eastAsia="Times New Roman" w:hAnsi="Arial" w:cs="Arial"/>
          <w:b/>
          <w:sz w:val="24"/>
          <w:szCs w:val="24"/>
          <w:lang w:val="mn-MN"/>
        </w:rPr>
        <w:t>Хаан</w:t>
      </w:r>
      <w:r w:rsidRPr="009563F6">
        <w:rPr>
          <w:rFonts w:ascii="Arial" w:eastAsia="Times New Roman" w:hAnsi="Arial" w:cs="Arial"/>
          <w:b/>
          <w:sz w:val="24"/>
          <w:szCs w:val="24"/>
          <w:lang w:val="mn-MN"/>
        </w:rPr>
        <w:t xml:space="preserve"> банкны </w:t>
      </w:r>
      <w:r w:rsidR="00AC0CC5">
        <w:rPr>
          <w:rFonts w:ascii="Arial" w:eastAsia="Times New Roman" w:hAnsi="Arial" w:cs="Arial"/>
          <w:b/>
          <w:sz w:val="24"/>
          <w:szCs w:val="24"/>
          <w:lang w:val="mn-MN"/>
        </w:rPr>
        <w:t>5064975024</w:t>
      </w:r>
      <w:r w:rsidRPr="009563F6">
        <w:rPr>
          <w:rFonts w:ascii="Arial" w:eastAsia="Times New Roman" w:hAnsi="Arial" w:cs="Arial"/>
          <w:b/>
          <w:sz w:val="24"/>
          <w:szCs w:val="24"/>
          <w:lang w:val="mn-MN"/>
        </w:rPr>
        <w:t xml:space="preserve"> </w:t>
      </w:r>
      <w:r w:rsidRPr="009563F6">
        <w:rPr>
          <w:rFonts w:ascii="Arial" w:eastAsia="Times New Roman" w:hAnsi="Arial" w:cs="Arial"/>
          <w:sz w:val="24"/>
          <w:szCs w:val="24"/>
          <w:lang w:val="mn-MN"/>
        </w:rPr>
        <w:t xml:space="preserve">тоот дансанд  нэхэмжлэхийн дагуу шилжүүлнэ. </w:t>
      </w:r>
    </w:p>
    <w:p w14:paraId="13E7A2BA" w14:textId="69855A3D" w:rsidR="008C7F2A" w:rsidRPr="009563F6" w:rsidRDefault="00012552" w:rsidP="007F3030">
      <w:pPr>
        <w:tabs>
          <w:tab w:val="center" w:pos="0"/>
        </w:tabs>
        <w:spacing w:after="0" w:line="240" w:lineRule="auto"/>
        <w:contextualSpacing/>
        <w:jc w:val="both"/>
        <w:rPr>
          <w:rFonts w:ascii="Arial" w:eastAsia="Times New Roman" w:hAnsi="Arial" w:cs="Arial"/>
          <w:sz w:val="24"/>
          <w:szCs w:val="24"/>
          <w:lang w:val="mn-MN"/>
        </w:rPr>
      </w:pPr>
      <w:r>
        <w:rPr>
          <w:rFonts w:ascii="Arial" w:eastAsia="Times New Roman" w:hAnsi="Arial" w:cs="Arial"/>
          <w:sz w:val="24"/>
          <w:szCs w:val="24"/>
          <w:lang w:val="mn-MN"/>
        </w:rPr>
        <w:tab/>
      </w:r>
      <w:r w:rsidR="008C7F2A">
        <w:rPr>
          <w:rFonts w:ascii="Arial" w:eastAsia="Times New Roman" w:hAnsi="Arial" w:cs="Arial"/>
          <w:sz w:val="24"/>
          <w:szCs w:val="24"/>
          <w:lang w:val="mn-MN"/>
        </w:rPr>
        <w:t>2.3.</w:t>
      </w:r>
      <w:r w:rsidR="008C7F2A" w:rsidRPr="009563F6">
        <w:rPr>
          <w:rFonts w:ascii="Arial" w:eastAsia="Times New Roman" w:hAnsi="Arial" w:cs="Arial"/>
          <w:sz w:val="24"/>
          <w:szCs w:val="24"/>
          <w:lang w:val="mn-MN"/>
        </w:rPr>
        <w:t xml:space="preserve"> “Хог хаягдлын тухай” хууль, бусад эрх зүйн актын өөрчлөлт, зах зээлийн үнийн өөрчлөлтөөс хамаарч А талын үнэ тарифт өөрчлөлт оруулах зайлшгүй шаардлага гарсан тохиолдолд талууд харилцан тохиролцож гэрээнд нэмэлт өөрчлөлт оруулна.</w:t>
      </w:r>
    </w:p>
    <w:p w14:paraId="385A6FE5" w14:textId="77777777" w:rsidR="008C7F2A" w:rsidRPr="00012552" w:rsidRDefault="008C7F2A" w:rsidP="008C7F2A">
      <w:pPr>
        <w:tabs>
          <w:tab w:val="center" w:pos="4680"/>
        </w:tabs>
        <w:spacing w:after="0" w:line="240" w:lineRule="auto"/>
        <w:ind w:left="426"/>
        <w:contextualSpacing/>
        <w:jc w:val="both"/>
        <w:rPr>
          <w:rFonts w:ascii="Arial" w:eastAsia="Times New Roman" w:hAnsi="Arial" w:cs="Arial"/>
          <w:sz w:val="10"/>
          <w:szCs w:val="10"/>
          <w:lang w:val="mn-MN"/>
        </w:rPr>
      </w:pPr>
    </w:p>
    <w:p w14:paraId="0083721F" w14:textId="4B3550B9" w:rsidR="008C7F2A" w:rsidRDefault="008C7F2A" w:rsidP="008C7F2A">
      <w:pPr>
        <w:spacing w:after="0" w:line="240" w:lineRule="auto"/>
        <w:contextualSpacing/>
        <w:jc w:val="center"/>
        <w:rPr>
          <w:rFonts w:ascii="Arial" w:eastAsia="Times New Roman" w:hAnsi="Arial" w:cs="Arial"/>
          <w:b/>
          <w:sz w:val="24"/>
          <w:szCs w:val="24"/>
          <w:lang w:val="mn-MN"/>
        </w:rPr>
      </w:pPr>
      <w:r w:rsidRPr="009563F6">
        <w:rPr>
          <w:rFonts w:ascii="Arial" w:eastAsia="Times New Roman" w:hAnsi="Arial" w:cs="Arial"/>
          <w:b/>
          <w:sz w:val="24"/>
          <w:szCs w:val="24"/>
          <w:lang w:val="mn-MN"/>
        </w:rPr>
        <w:t>Гурав. Гэрээний үйлчлэх хугацаа</w:t>
      </w:r>
    </w:p>
    <w:p w14:paraId="5766B853" w14:textId="77777777" w:rsidR="0030218A" w:rsidRPr="0030218A" w:rsidRDefault="0030218A" w:rsidP="008C7F2A">
      <w:pPr>
        <w:spacing w:after="0" w:line="240" w:lineRule="auto"/>
        <w:contextualSpacing/>
        <w:jc w:val="center"/>
        <w:rPr>
          <w:rFonts w:ascii="Arial" w:eastAsia="Times New Roman" w:hAnsi="Arial" w:cs="Arial"/>
          <w:b/>
          <w:sz w:val="14"/>
          <w:szCs w:val="14"/>
          <w:lang w:val="mn-MN"/>
        </w:rPr>
      </w:pPr>
    </w:p>
    <w:p w14:paraId="4DBDBF24" w14:textId="77777777" w:rsidR="008C7F2A" w:rsidRDefault="008C7F2A" w:rsidP="008C7F2A">
      <w:pPr>
        <w:spacing w:after="0" w:line="240" w:lineRule="auto"/>
        <w:ind w:firstLine="426"/>
        <w:contextualSpacing/>
        <w:jc w:val="both"/>
        <w:rPr>
          <w:rFonts w:ascii="Arial" w:eastAsia="Times New Roman" w:hAnsi="Arial" w:cs="Arial"/>
          <w:sz w:val="24"/>
          <w:szCs w:val="24"/>
          <w:lang w:val="mn-MN"/>
        </w:rPr>
      </w:pPr>
      <w:bookmarkStart w:id="2" w:name="_Hlk100857721"/>
      <w:r>
        <w:rPr>
          <w:rFonts w:ascii="Arial" w:eastAsia="Times New Roman" w:hAnsi="Arial" w:cs="Arial"/>
          <w:sz w:val="24"/>
          <w:szCs w:val="24"/>
          <w:lang w:val="mn-MN"/>
        </w:rPr>
        <w:t xml:space="preserve">   3.1.</w:t>
      </w:r>
      <w:r w:rsidRPr="009563F6">
        <w:rPr>
          <w:rFonts w:ascii="Arial" w:eastAsia="Times New Roman" w:hAnsi="Arial" w:cs="Arial"/>
          <w:sz w:val="24"/>
          <w:szCs w:val="24"/>
          <w:lang w:val="mn-MN"/>
        </w:rPr>
        <w:t>Гэрээний үйлчлэх</w:t>
      </w:r>
      <w:r w:rsidRPr="006F6AD6">
        <w:rPr>
          <w:rFonts w:ascii="Arial" w:eastAsia="Times New Roman" w:hAnsi="Arial" w:cs="Arial"/>
          <w:sz w:val="24"/>
          <w:szCs w:val="24"/>
          <w:lang w:val="mn-MN"/>
        </w:rPr>
        <w:t xml:space="preserve"> хугацааг хоёр тал харилцан тохир</w:t>
      </w:r>
      <w:r w:rsidRPr="009563F6">
        <w:rPr>
          <w:rFonts w:ascii="Arial" w:eastAsia="Times New Roman" w:hAnsi="Arial" w:cs="Arial"/>
          <w:sz w:val="24"/>
          <w:szCs w:val="24"/>
          <w:lang w:val="mn-MN"/>
        </w:rPr>
        <w:t xml:space="preserve">олцож тогтоов. </w:t>
      </w:r>
    </w:p>
    <w:p w14:paraId="035AA48B" w14:textId="3E82071F" w:rsidR="008C7F2A" w:rsidRPr="00A47FB8" w:rsidRDefault="008C7F2A" w:rsidP="008C7F2A">
      <w:pPr>
        <w:spacing w:after="0" w:line="240" w:lineRule="auto"/>
        <w:ind w:firstLine="426"/>
        <w:contextualSpacing/>
        <w:jc w:val="both"/>
        <w:rPr>
          <w:rFonts w:ascii="Arial" w:eastAsia="Times New Roman" w:hAnsi="Arial" w:cs="Arial"/>
          <w:sz w:val="24"/>
          <w:szCs w:val="24"/>
          <w:lang w:val="mn-MN"/>
        </w:rPr>
      </w:pPr>
      <w:r>
        <w:rPr>
          <w:rFonts w:ascii="Arial" w:eastAsia="Times New Roman" w:hAnsi="Arial" w:cs="Arial"/>
          <w:sz w:val="24"/>
          <w:szCs w:val="24"/>
          <w:lang w:val="mn-MN"/>
        </w:rPr>
        <w:t xml:space="preserve">   3.2.</w:t>
      </w:r>
      <w:r w:rsidRPr="005E20C3">
        <w:rPr>
          <w:rFonts w:ascii="Arial" w:eastAsia="Times New Roman" w:hAnsi="Arial" w:cs="Arial"/>
          <w:sz w:val="24"/>
          <w:szCs w:val="24"/>
          <w:lang w:val="mn-MN"/>
        </w:rPr>
        <w:t>Гэрээ үйлчилж эхлэх хугацаа</w:t>
      </w:r>
      <w:r w:rsidRPr="00A47FB8">
        <w:rPr>
          <w:rFonts w:ascii="Arial" w:eastAsia="Times New Roman" w:hAnsi="Arial" w:cs="Arial"/>
          <w:sz w:val="24"/>
          <w:szCs w:val="24"/>
          <w:lang w:val="mn-MN"/>
        </w:rPr>
        <w:t>:</w:t>
      </w:r>
      <w:r w:rsidR="006D3F3A">
        <w:rPr>
          <w:rFonts w:ascii="Arial" w:eastAsia="Times New Roman" w:hAnsi="Arial" w:cs="Arial"/>
          <w:sz w:val="24"/>
          <w:szCs w:val="24"/>
          <w:lang w:val="mn-MN"/>
        </w:rPr>
        <w:t xml:space="preserve"> </w:t>
      </w:r>
      <w:r w:rsidR="00DE2823">
        <w:rPr>
          <w:rFonts w:ascii="Arial" w:eastAsia="Times New Roman" w:hAnsi="Arial" w:cs="Arial"/>
          <w:sz w:val="24"/>
          <w:szCs w:val="24"/>
          <w:lang w:val="mn-MN"/>
        </w:rPr>
        <w:t>.......</w:t>
      </w:r>
      <w:r w:rsidR="00A8791C">
        <w:rPr>
          <w:rFonts w:ascii="Arial" w:eastAsia="Times New Roman" w:hAnsi="Arial" w:cs="Arial"/>
          <w:sz w:val="24"/>
          <w:szCs w:val="24"/>
          <w:lang w:val="mn-MN"/>
        </w:rPr>
        <w:t xml:space="preserve"> </w:t>
      </w:r>
      <w:r w:rsidRPr="00A47FB8">
        <w:rPr>
          <w:rFonts w:ascii="Arial" w:eastAsia="Times New Roman" w:hAnsi="Arial" w:cs="Arial"/>
          <w:sz w:val="24"/>
          <w:szCs w:val="24"/>
          <w:lang w:val="mn-MN"/>
        </w:rPr>
        <w:t>оны</w:t>
      </w:r>
      <w:r w:rsidR="00DE2823">
        <w:rPr>
          <w:rFonts w:ascii="Arial" w:eastAsia="Times New Roman" w:hAnsi="Arial" w:cs="Arial"/>
          <w:sz w:val="24"/>
          <w:szCs w:val="24"/>
          <w:lang w:val="mn-MN"/>
        </w:rPr>
        <w:t xml:space="preserve"> ....</w:t>
      </w:r>
      <w:r w:rsidR="00FF6EE4">
        <w:rPr>
          <w:rFonts w:ascii="Arial" w:eastAsia="Times New Roman" w:hAnsi="Arial" w:cs="Arial"/>
          <w:sz w:val="24"/>
          <w:szCs w:val="24"/>
          <w:lang w:val="mn-MN"/>
        </w:rPr>
        <w:t xml:space="preserve"> </w:t>
      </w:r>
      <w:r w:rsidR="00AC37F7">
        <w:rPr>
          <w:rFonts w:ascii="Arial" w:eastAsia="Times New Roman" w:hAnsi="Arial" w:cs="Arial"/>
          <w:sz w:val="24"/>
          <w:szCs w:val="24"/>
          <w:lang w:val="mn-MN"/>
        </w:rPr>
        <w:t>д</w:t>
      </w:r>
      <w:r w:rsidR="0001315C">
        <w:rPr>
          <w:rFonts w:ascii="Arial" w:eastAsia="Times New Roman" w:hAnsi="Arial" w:cs="Arial"/>
          <w:sz w:val="24"/>
          <w:szCs w:val="24"/>
          <w:lang w:val="mn-MN"/>
        </w:rPr>
        <w:t>угаа</w:t>
      </w:r>
      <w:r w:rsidRPr="00A47FB8">
        <w:rPr>
          <w:rFonts w:ascii="Arial" w:eastAsia="Times New Roman" w:hAnsi="Arial" w:cs="Arial"/>
          <w:sz w:val="24"/>
          <w:szCs w:val="24"/>
          <w:lang w:val="mn-MN"/>
        </w:rPr>
        <w:t xml:space="preserve">р </w:t>
      </w:r>
      <w:r w:rsidR="00AC37F7">
        <w:rPr>
          <w:rFonts w:ascii="Arial" w:eastAsia="Times New Roman" w:hAnsi="Arial" w:cs="Arial"/>
          <w:sz w:val="24"/>
          <w:szCs w:val="24"/>
          <w:lang w:val="mn-MN"/>
        </w:rPr>
        <w:t>сарын</w:t>
      </w:r>
      <w:r w:rsidR="00A8791C">
        <w:rPr>
          <w:rFonts w:ascii="Arial" w:eastAsia="Times New Roman" w:hAnsi="Arial" w:cs="Arial"/>
          <w:sz w:val="24"/>
          <w:szCs w:val="24"/>
          <w:lang w:val="mn-MN"/>
        </w:rPr>
        <w:t xml:space="preserve"> </w:t>
      </w:r>
      <w:r w:rsidR="00DE2823">
        <w:rPr>
          <w:rFonts w:ascii="Arial" w:eastAsia="Times New Roman" w:hAnsi="Arial" w:cs="Arial"/>
          <w:sz w:val="24"/>
          <w:szCs w:val="24"/>
          <w:lang w:val="mn-MN"/>
        </w:rPr>
        <w:t>....</w:t>
      </w:r>
      <w:r w:rsidRPr="00A47FB8">
        <w:rPr>
          <w:rFonts w:ascii="Arial" w:eastAsia="Times New Roman" w:hAnsi="Arial" w:cs="Arial"/>
          <w:sz w:val="24"/>
          <w:szCs w:val="24"/>
          <w:lang w:val="mn-MN"/>
        </w:rPr>
        <w:t xml:space="preserve"> өдөр байна. </w:t>
      </w:r>
    </w:p>
    <w:p w14:paraId="47672CFB" w14:textId="6C6E5CC0" w:rsidR="008C7F2A" w:rsidRDefault="008C7F2A" w:rsidP="008C7F2A">
      <w:pPr>
        <w:spacing w:after="0" w:line="240" w:lineRule="auto"/>
        <w:ind w:left="-90" w:firstLine="450"/>
        <w:contextualSpacing/>
        <w:jc w:val="both"/>
        <w:rPr>
          <w:rFonts w:ascii="Arial" w:eastAsia="Times New Roman" w:hAnsi="Arial" w:cs="Arial"/>
          <w:sz w:val="24"/>
          <w:szCs w:val="24"/>
          <w:lang w:val="mn-MN"/>
        </w:rPr>
      </w:pPr>
      <w:r>
        <w:rPr>
          <w:rFonts w:ascii="Arial" w:eastAsia="Times New Roman" w:hAnsi="Arial" w:cs="Arial"/>
          <w:sz w:val="24"/>
          <w:szCs w:val="24"/>
          <w:lang w:val="mn-MN"/>
        </w:rPr>
        <w:t xml:space="preserve">    </w:t>
      </w:r>
      <w:r w:rsidRPr="00A47FB8">
        <w:rPr>
          <w:rFonts w:ascii="Arial" w:eastAsia="Times New Roman" w:hAnsi="Arial" w:cs="Arial"/>
          <w:sz w:val="24"/>
          <w:szCs w:val="24"/>
          <w:lang w:val="mn-MN"/>
        </w:rPr>
        <w:t>3.3.Гэрээний дуусах хугацаа:</w:t>
      </w:r>
      <w:r w:rsidR="00012552">
        <w:rPr>
          <w:rFonts w:ascii="Arial" w:eastAsia="Times New Roman" w:hAnsi="Arial" w:cs="Arial"/>
          <w:sz w:val="24"/>
          <w:szCs w:val="24"/>
          <w:lang w:val="mn-MN"/>
        </w:rPr>
        <w:t xml:space="preserve"> </w:t>
      </w:r>
      <w:r w:rsidR="00DE2823">
        <w:rPr>
          <w:rFonts w:ascii="Arial" w:eastAsia="Times New Roman" w:hAnsi="Arial" w:cs="Arial"/>
          <w:sz w:val="24"/>
          <w:szCs w:val="24"/>
          <w:lang w:val="mn-MN"/>
        </w:rPr>
        <w:t>......</w:t>
      </w:r>
      <w:r w:rsidRPr="00A47FB8">
        <w:rPr>
          <w:rFonts w:ascii="Arial" w:eastAsia="Times New Roman" w:hAnsi="Arial" w:cs="Arial"/>
          <w:sz w:val="24"/>
          <w:szCs w:val="24"/>
          <w:lang w:val="mn-MN"/>
        </w:rPr>
        <w:t xml:space="preserve"> оны </w:t>
      </w:r>
      <w:r w:rsidR="00DE2823">
        <w:rPr>
          <w:rFonts w:ascii="Arial" w:eastAsia="Times New Roman" w:hAnsi="Arial" w:cs="Arial"/>
          <w:sz w:val="24"/>
          <w:szCs w:val="24"/>
          <w:lang w:val="mn-MN"/>
        </w:rPr>
        <w:t>.....</w:t>
      </w:r>
      <w:r w:rsidRPr="00A47FB8">
        <w:rPr>
          <w:rFonts w:ascii="Arial" w:eastAsia="Times New Roman" w:hAnsi="Arial" w:cs="Arial"/>
          <w:sz w:val="24"/>
          <w:szCs w:val="24"/>
          <w:lang w:val="mn-MN"/>
        </w:rPr>
        <w:t xml:space="preserve"> д</w:t>
      </w:r>
      <w:r>
        <w:rPr>
          <w:rFonts w:ascii="Arial" w:eastAsia="Times New Roman" w:hAnsi="Arial" w:cs="Arial"/>
          <w:sz w:val="24"/>
          <w:szCs w:val="24"/>
          <w:lang w:val="mn-MN"/>
        </w:rPr>
        <w:t>угаа</w:t>
      </w:r>
      <w:r w:rsidRPr="00A47FB8">
        <w:rPr>
          <w:rFonts w:ascii="Arial" w:eastAsia="Times New Roman" w:hAnsi="Arial" w:cs="Arial"/>
          <w:sz w:val="24"/>
          <w:szCs w:val="24"/>
          <w:lang w:val="mn-MN"/>
        </w:rPr>
        <w:t xml:space="preserve">р сарын </w:t>
      </w:r>
      <w:r w:rsidR="00DE2823">
        <w:rPr>
          <w:rFonts w:ascii="Arial" w:eastAsia="Times New Roman" w:hAnsi="Arial" w:cs="Arial"/>
          <w:sz w:val="24"/>
          <w:szCs w:val="24"/>
          <w:lang w:val="mn-MN"/>
        </w:rPr>
        <w:t>.....</w:t>
      </w:r>
      <w:r w:rsidRPr="00A47FB8">
        <w:rPr>
          <w:rFonts w:ascii="Arial" w:eastAsia="Times New Roman" w:hAnsi="Arial" w:cs="Arial"/>
          <w:sz w:val="24"/>
          <w:szCs w:val="24"/>
          <w:lang w:val="mn-MN"/>
        </w:rPr>
        <w:t xml:space="preserve">-ний өдрийг хүртэл </w:t>
      </w:r>
      <w:r>
        <w:rPr>
          <w:rFonts w:ascii="Arial" w:eastAsia="Times New Roman" w:hAnsi="Arial" w:cs="Arial"/>
          <w:sz w:val="24"/>
          <w:szCs w:val="24"/>
          <w:lang w:val="mn-MN"/>
        </w:rPr>
        <w:t xml:space="preserve">  </w:t>
      </w:r>
      <w:r w:rsidRPr="00A47FB8">
        <w:rPr>
          <w:rFonts w:ascii="Arial" w:eastAsia="Times New Roman" w:hAnsi="Arial" w:cs="Arial"/>
          <w:sz w:val="24"/>
          <w:szCs w:val="24"/>
          <w:lang w:val="mn-MN"/>
        </w:rPr>
        <w:t xml:space="preserve">байна. </w:t>
      </w:r>
    </w:p>
    <w:p w14:paraId="374E4FDA" w14:textId="7F84CC0A" w:rsidR="003D50D9" w:rsidRPr="00A47FB8" w:rsidRDefault="00157CAD" w:rsidP="00157CAD">
      <w:pPr>
        <w:spacing w:after="0" w:line="240" w:lineRule="auto"/>
        <w:ind w:left="-90" w:firstLine="232"/>
        <w:contextualSpacing/>
        <w:jc w:val="both"/>
        <w:rPr>
          <w:rFonts w:ascii="Arial" w:eastAsia="Times New Roman" w:hAnsi="Arial" w:cs="Arial"/>
          <w:sz w:val="24"/>
          <w:szCs w:val="24"/>
          <w:lang w:val="mn-MN"/>
        </w:rPr>
      </w:pPr>
      <w:r>
        <w:rPr>
          <w:rFonts w:ascii="Arial" w:eastAsia="Times New Roman" w:hAnsi="Arial" w:cs="Arial"/>
          <w:sz w:val="24"/>
          <w:szCs w:val="24"/>
          <w:lang w:val="mn-MN"/>
        </w:rPr>
        <w:t xml:space="preserve">        </w:t>
      </w:r>
      <w:r w:rsidR="003D50D9">
        <w:rPr>
          <w:rFonts w:ascii="Arial" w:eastAsia="Times New Roman" w:hAnsi="Arial" w:cs="Arial"/>
          <w:sz w:val="24"/>
          <w:szCs w:val="24"/>
          <w:lang w:val="mn-MN"/>
        </w:rPr>
        <w:t xml:space="preserve">3.4 Гэрээний талууд тус гэрээний 3.3-д заасан хугацаанд ямар нэг санал гаргаагүй тохиодолд гэрээг дахин </w:t>
      </w:r>
      <w:r w:rsidR="003E5E1B">
        <w:rPr>
          <w:rFonts w:ascii="Arial" w:eastAsia="Times New Roman" w:hAnsi="Arial" w:cs="Arial"/>
          <w:sz w:val="24"/>
          <w:szCs w:val="24"/>
          <w:lang w:val="mn-MN"/>
        </w:rPr>
        <w:t>1/нэг/ жилээр</w:t>
      </w:r>
      <w:r w:rsidR="003D50D9">
        <w:rPr>
          <w:rFonts w:ascii="Arial" w:eastAsia="Times New Roman" w:hAnsi="Arial" w:cs="Arial"/>
          <w:sz w:val="24"/>
          <w:szCs w:val="24"/>
          <w:lang w:val="mn-MN"/>
        </w:rPr>
        <w:t xml:space="preserve"> сунгагдсанд тооцно.</w:t>
      </w:r>
    </w:p>
    <w:bookmarkEnd w:id="2"/>
    <w:p w14:paraId="5C3573C5" w14:textId="77777777" w:rsidR="008C7F2A" w:rsidRPr="009563F6" w:rsidRDefault="008C7F2A" w:rsidP="008C7F2A">
      <w:pPr>
        <w:tabs>
          <w:tab w:val="left" w:pos="9356"/>
        </w:tabs>
        <w:spacing w:after="0" w:line="240" w:lineRule="auto"/>
        <w:jc w:val="center"/>
        <w:rPr>
          <w:rFonts w:ascii="Arial" w:eastAsia="Times New Roman" w:hAnsi="Arial" w:cs="Arial"/>
          <w:b/>
          <w:sz w:val="24"/>
          <w:szCs w:val="24"/>
          <w:lang w:val="mn-MN"/>
        </w:rPr>
      </w:pPr>
    </w:p>
    <w:p w14:paraId="09A73D90" w14:textId="1ABA304E" w:rsidR="008C7F2A" w:rsidRDefault="008C7F2A" w:rsidP="008C7F2A">
      <w:pPr>
        <w:tabs>
          <w:tab w:val="left" w:pos="9356"/>
        </w:tabs>
        <w:spacing w:after="0" w:line="240" w:lineRule="auto"/>
        <w:jc w:val="center"/>
        <w:rPr>
          <w:rFonts w:ascii="Arial" w:eastAsia="Times New Roman" w:hAnsi="Arial" w:cs="Arial"/>
          <w:b/>
          <w:sz w:val="24"/>
          <w:szCs w:val="24"/>
          <w:lang w:val="mn-MN"/>
        </w:rPr>
      </w:pPr>
      <w:r w:rsidRPr="009563F6">
        <w:rPr>
          <w:rFonts w:ascii="Arial" w:eastAsia="Times New Roman" w:hAnsi="Arial" w:cs="Arial"/>
          <w:b/>
          <w:sz w:val="24"/>
          <w:szCs w:val="24"/>
          <w:lang w:val="mn-MN"/>
        </w:rPr>
        <w:t>Дөрөв. Талуудын эрх, үүрэг</w:t>
      </w:r>
    </w:p>
    <w:p w14:paraId="73DBE63E" w14:textId="77777777" w:rsidR="0030218A" w:rsidRPr="0030218A" w:rsidRDefault="0030218A" w:rsidP="008C7F2A">
      <w:pPr>
        <w:tabs>
          <w:tab w:val="left" w:pos="9356"/>
        </w:tabs>
        <w:spacing w:after="0" w:line="240" w:lineRule="auto"/>
        <w:jc w:val="center"/>
        <w:rPr>
          <w:rFonts w:ascii="Arial" w:eastAsia="Times New Roman" w:hAnsi="Arial" w:cs="Arial"/>
          <w:b/>
          <w:sz w:val="14"/>
          <w:szCs w:val="14"/>
          <w:lang w:val="mn-MN"/>
        </w:rPr>
      </w:pPr>
    </w:p>
    <w:p w14:paraId="6FF16D7D" w14:textId="77777777" w:rsidR="008C7F2A" w:rsidRDefault="008C7F2A" w:rsidP="00157CAD">
      <w:pPr>
        <w:spacing w:after="0" w:line="240" w:lineRule="auto"/>
        <w:contextualSpacing/>
        <w:jc w:val="both"/>
        <w:rPr>
          <w:rFonts w:ascii="Arial" w:eastAsia="Times New Roman" w:hAnsi="Arial" w:cs="Arial"/>
          <w:sz w:val="24"/>
          <w:szCs w:val="24"/>
          <w:lang w:val="mn-MN"/>
        </w:rPr>
      </w:pPr>
      <w:r w:rsidRPr="0001315C">
        <w:rPr>
          <w:rFonts w:ascii="Arial" w:eastAsia="Times New Roman" w:hAnsi="Arial" w:cs="Arial"/>
          <w:sz w:val="24"/>
          <w:szCs w:val="24"/>
          <w:lang w:val="mn-MN"/>
        </w:rPr>
        <w:tab/>
        <w:t>4</w:t>
      </w:r>
      <w:r>
        <w:rPr>
          <w:rFonts w:ascii="Arial" w:eastAsia="Times New Roman" w:hAnsi="Arial" w:cs="Arial"/>
          <w:sz w:val="24"/>
          <w:szCs w:val="24"/>
          <w:lang w:val="mn-MN"/>
        </w:rPr>
        <w:t>.1.</w:t>
      </w:r>
      <w:r w:rsidRPr="009563F6">
        <w:rPr>
          <w:rFonts w:ascii="Arial" w:eastAsia="Times New Roman" w:hAnsi="Arial" w:cs="Arial"/>
          <w:sz w:val="24"/>
          <w:szCs w:val="24"/>
          <w:lang w:val="mn-MN"/>
        </w:rPr>
        <w:t>Б тал нь хог хаягдалыг зориулалтын машинаар ачиж, тээвэрлэх</w:t>
      </w:r>
    </w:p>
    <w:p w14:paraId="1C024CBF" w14:textId="77777777" w:rsidR="008C7F2A" w:rsidRDefault="008C7F2A" w:rsidP="00157CAD">
      <w:pPr>
        <w:spacing w:after="0" w:line="240" w:lineRule="auto"/>
        <w:contextualSpacing/>
        <w:jc w:val="both"/>
        <w:rPr>
          <w:rFonts w:ascii="Arial" w:eastAsia="Times New Roman" w:hAnsi="Arial" w:cs="Arial"/>
          <w:sz w:val="24"/>
          <w:szCs w:val="24"/>
          <w:lang w:val="mn-MN"/>
        </w:rPr>
      </w:pPr>
      <w:r>
        <w:rPr>
          <w:rFonts w:ascii="Arial" w:eastAsia="Times New Roman" w:hAnsi="Arial" w:cs="Arial"/>
          <w:sz w:val="24"/>
          <w:szCs w:val="24"/>
          <w:lang w:val="mn-MN"/>
        </w:rPr>
        <w:tab/>
        <w:t>4.2.</w:t>
      </w:r>
      <w:r w:rsidRPr="009563F6">
        <w:rPr>
          <w:rFonts w:ascii="Arial" w:eastAsia="Times New Roman" w:hAnsi="Arial" w:cs="Arial"/>
          <w:sz w:val="24"/>
          <w:szCs w:val="24"/>
          <w:lang w:val="mn-MN"/>
        </w:rPr>
        <w:t>Б тал нь хог хаягдал тээвэрлүүлсэн төлбөрөө энэ гэрээний 2.2-т заасны дагуу хугацаанд нь бүрэн төлнө.</w:t>
      </w:r>
    </w:p>
    <w:p w14:paraId="1F470A70" w14:textId="588C13AC" w:rsidR="008C7F2A" w:rsidRDefault="008C7F2A" w:rsidP="00751C07">
      <w:pPr>
        <w:tabs>
          <w:tab w:val="left" w:pos="709"/>
        </w:tabs>
        <w:spacing w:after="0" w:line="240" w:lineRule="auto"/>
        <w:contextualSpacing/>
        <w:jc w:val="both"/>
        <w:rPr>
          <w:rFonts w:ascii="Arial" w:eastAsia="Times New Roman" w:hAnsi="Arial" w:cs="Arial"/>
          <w:sz w:val="24"/>
          <w:szCs w:val="24"/>
          <w:lang w:val="mn-MN"/>
        </w:rPr>
      </w:pPr>
      <w:r>
        <w:rPr>
          <w:rFonts w:ascii="Arial" w:eastAsia="Times New Roman" w:hAnsi="Arial" w:cs="Arial"/>
          <w:sz w:val="24"/>
          <w:szCs w:val="24"/>
          <w:lang w:val="mn-MN"/>
        </w:rPr>
        <w:tab/>
        <w:t>4.3.</w:t>
      </w:r>
      <w:r w:rsidRPr="009563F6">
        <w:rPr>
          <w:rFonts w:ascii="Arial" w:eastAsia="Times New Roman" w:hAnsi="Arial" w:cs="Arial"/>
          <w:sz w:val="24"/>
          <w:szCs w:val="24"/>
          <w:lang w:val="mn-MN"/>
        </w:rPr>
        <w:t xml:space="preserve">Б тал нь төлбөр төлөх үүргээ хугацаанд нь гүйцэтгээгүй тохиолдолд хугацаа хэтрүүлсэн </w:t>
      </w:r>
      <w:r w:rsidRPr="006F6AD6">
        <w:rPr>
          <w:rFonts w:ascii="Arial" w:eastAsia="Times New Roman" w:hAnsi="Arial" w:cs="Arial"/>
          <w:sz w:val="24"/>
          <w:szCs w:val="24"/>
          <w:lang w:val="mn-MN"/>
        </w:rPr>
        <w:t>хоног тутамд гүйцэтгээгүй үүргийн үнийн дүнгийн 0</w:t>
      </w:r>
      <w:r w:rsidRPr="009563F6">
        <w:rPr>
          <w:rFonts w:ascii="Arial" w:eastAsia="Times New Roman" w:hAnsi="Arial" w:cs="Arial"/>
          <w:sz w:val="24"/>
          <w:szCs w:val="24"/>
          <w:lang w:val="mn-MN"/>
        </w:rPr>
        <w:t>.5 хувиар тооцон талд алданги төлнө. Нийт алдангийн хэмжээ гүйцэтгээгүй үүргийн үнийн дүнгийн 50 хувиас хэтрэхгүй байна.</w:t>
      </w:r>
    </w:p>
    <w:p w14:paraId="0368365E" w14:textId="77777777" w:rsidR="008C7F2A" w:rsidRDefault="008C7F2A" w:rsidP="00751C07">
      <w:pPr>
        <w:tabs>
          <w:tab w:val="left" w:pos="709"/>
        </w:tabs>
        <w:spacing w:after="0" w:line="240" w:lineRule="auto"/>
        <w:contextualSpacing/>
        <w:jc w:val="both"/>
        <w:rPr>
          <w:rFonts w:ascii="Arial" w:eastAsia="Times New Roman" w:hAnsi="Arial" w:cs="Arial"/>
          <w:sz w:val="24"/>
          <w:szCs w:val="24"/>
          <w:lang w:val="mn-MN"/>
        </w:rPr>
      </w:pPr>
      <w:r>
        <w:rPr>
          <w:rFonts w:ascii="Arial" w:eastAsia="Times New Roman" w:hAnsi="Arial" w:cs="Arial"/>
          <w:sz w:val="24"/>
          <w:szCs w:val="24"/>
          <w:lang w:val="mn-MN"/>
        </w:rPr>
        <w:tab/>
        <w:t>4.4.</w:t>
      </w:r>
      <w:r w:rsidRPr="009563F6">
        <w:rPr>
          <w:rFonts w:ascii="Arial" w:eastAsia="Times New Roman" w:hAnsi="Arial" w:cs="Arial"/>
          <w:sz w:val="24"/>
          <w:szCs w:val="24"/>
          <w:lang w:val="mn-MN"/>
        </w:rPr>
        <w:t>Б тал нь тухайн хогийн цэгт ажиллаж буй А талын ажилчин, ажилтан нарын зааврын дагуу хог хаягдалаа буулгана.</w:t>
      </w:r>
    </w:p>
    <w:p w14:paraId="4FFA7928" w14:textId="77777777" w:rsidR="008C7F2A" w:rsidRPr="009563F6" w:rsidRDefault="008C7F2A" w:rsidP="00751C07">
      <w:pPr>
        <w:tabs>
          <w:tab w:val="left" w:pos="709"/>
        </w:tabs>
        <w:spacing w:after="0" w:line="240" w:lineRule="auto"/>
        <w:contextualSpacing/>
        <w:jc w:val="both"/>
        <w:rPr>
          <w:rFonts w:ascii="Arial" w:eastAsia="Times New Roman" w:hAnsi="Arial" w:cs="Arial"/>
          <w:sz w:val="24"/>
          <w:szCs w:val="24"/>
          <w:lang w:val="mn-MN"/>
        </w:rPr>
      </w:pPr>
      <w:r>
        <w:rPr>
          <w:rFonts w:ascii="Arial" w:eastAsia="Times New Roman" w:hAnsi="Arial" w:cs="Arial"/>
          <w:sz w:val="24"/>
          <w:szCs w:val="24"/>
          <w:lang w:val="mn-MN"/>
        </w:rPr>
        <w:lastRenderedPageBreak/>
        <w:tab/>
        <w:t>4.5.</w:t>
      </w:r>
      <w:r w:rsidRPr="009563F6">
        <w:rPr>
          <w:rFonts w:ascii="Arial" w:eastAsia="Times New Roman" w:hAnsi="Arial" w:cs="Arial"/>
          <w:sz w:val="24"/>
          <w:szCs w:val="24"/>
          <w:lang w:val="mn-MN"/>
        </w:rPr>
        <w:t>Б тал нь Тэсэрч дэлбэрэх аюултай хог хаягдал болон галтай хог хаягдал ачуулахгүй байх үүрэгтэй.</w:t>
      </w:r>
    </w:p>
    <w:p w14:paraId="5706D889" w14:textId="77777777" w:rsidR="008C7F2A" w:rsidRDefault="008C7F2A" w:rsidP="008C7F2A">
      <w:pPr>
        <w:spacing w:after="0" w:line="240" w:lineRule="auto"/>
        <w:contextualSpacing/>
        <w:jc w:val="both"/>
        <w:rPr>
          <w:rFonts w:ascii="Arial" w:eastAsia="Times New Roman" w:hAnsi="Arial" w:cs="Arial"/>
          <w:sz w:val="24"/>
          <w:szCs w:val="24"/>
          <w:lang w:val="mn-MN"/>
        </w:rPr>
      </w:pPr>
      <w:r>
        <w:rPr>
          <w:rFonts w:ascii="Arial" w:eastAsia="Times New Roman" w:hAnsi="Arial" w:cs="Arial"/>
          <w:sz w:val="24"/>
          <w:szCs w:val="24"/>
          <w:lang w:val="mn-MN"/>
        </w:rPr>
        <w:tab/>
        <w:t>4.6.</w:t>
      </w:r>
      <w:r w:rsidRPr="009563F6">
        <w:rPr>
          <w:rFonts w:ascii="Arial" w:eastAsia="Times New Roman" w:hAnsi="Arial" w:cs="Arial"/>
          <w:sz w:val="24"/>
          <w:szCs w:val="24"/>
          <w:lang w:val="mn-MN"/>
        </w:rPr>
        <w:t>Б тал нь хогийн цэгийн пүү ажиллуулж буй А талын ажилтнаас пүүний баримтаа авах бөгөөд тооцоо нийлэх үед баримт боло</w:t>
      </w:r>
      <w:r>
        <w:rPr>
          <w:rFonts w:ascii="Arial" w:eastAsia="Times New Roman" w:hAnsi="Arial" w:cs="Arial"/>
          <w:sz w:val="24"/>
          <w:szCs w:val="24"/>
          <w:lang w:val="mn-MN"/>
        </w:rPr>
        <w:t>х</w:t>
      </w:r>
    </w:p>
    <w:p w14:paraId="3CADD3EA" w14:textId="77777777" w:rsidR="008C7F2A" w:rsidRDefault="008C7F2A" w:rsidP="008C7F2A">
      <w:pPr>
        <w:spacing w:after="0" w:line="240" w:lineRule="auto"/>
        <w:ind w:firstLine="720"/>
        <w:contextualSpacing/>
        <w:jc w:val="both"/>
        <w:rPr>
          <w:rFonts w:ascii="Arial" w:eastAsia="Times New Roman" w:hAnsi="Arial" w:cs="Arial"/>
          <w:sz w:val="24"/>
          <w:szCs w:val="24"/>
          <w:lang w:val="mn-MN"/>
        </w:rPr>
      </w:pPr>
      <w:r>
        <w:rPr>
          <w:rFonts w:ascii="Arial" w:eastAsia="Times New Roman" w:hAnsi="Arial" w:cs="Arial"/>
          <w:sz w:val="24"/>
          <w:szCs w:val="24"/>
          <w:lang w:val="mn-MN"/>
        </w:rPr>
        <w:t>4.7.</w:t>
      </w:r>
      <w:r w:rsidRPr="009563F6">
        <w:rPr>
          <w:rFonts w:ascii="Arial" w:eastAsia="Times New Roman" w:hAnsi="Arial" w:cs="Arial"/>
          <w:sz w:val="24"/>
          <w:szCs w:val="24"/>
          <w:lang w:val="mn-MN"/>
        </w:rPr>
        <w:t xml:space="preserve">Б тал нь Тээврийн хэрэгсэл, техникийн бүрэн бүтэн байдлыг хангаж ажиллана. </w:t>
      </w:r>
    </w:p>
    <w:p w14:paraId="73A7912B" w14:textId="77777777" w:rsidR="008C7F2A" w:rsidRDefault="008C7F2A" w:rsidP="008C7F2A">
      <w:pPr>
        <w:spacing w:after="0" w:line="240" w:lineRule="auto"/>
        <w:ind w:firstLine="720"/>
        <w:contextualSpacing/>
        <w:jc w:val="both"/>
        <w:rPr>
          <w:rFonts w:ascii="Arial" w:eastAsia="Times New Roman" w:hAnsi="Arial" w:cs="Arial"/>
          <w:sz w:val="24"/>
          <w:szCs w:val="24"/>
          <w:lang w:val="mn-MN"/>
        </w:rPr>
      </w:pPr>
      <w:r>
        <w:rPr>
          <w:rFonts w:ascii="Arial" w:eastAsia="Times New Roman" w:hAnsi="Arial" w:cs="Arial"/>
          <w:sz w:val="24"/>
          <w:szCs w:val="24"/>
          <w:lang w:val="mn-MN"/>
        </w:rPr>
        <w:t>4.8.</w:t>
      </w:r>
      <w:r w:rsidRPr="009563F6">
        <w:rPr>
          <w:rFonts w:ascii="Arial" w:eastAsia="Times New Roman" w:hAnsi="Arial" w:cs="Arial"/>
          <w:sz w:val="24"/>
          <w:szCs w:val="24"/>
          <w:lang w:val="mn-MN"/>
        </w:rPr>
        <w:t>Талууд өөр өөрсдийн хөдөлмөрийн аюулгүй байдал, эрүүл ахуйн зааварчилга, холбогдох журмыг чанд мөрдөн ажиллана.</w:t>
      </w:r>
    </w:p>
    <w:p w14:paraId="7E7924AA" w14:textId="77777777" w:rsidR="008C7F2A" w:rsidRDefault="008C7F2A" w:rsidP="008C7F2A">
      <w:pPr>
        <w:spacing w:after="0" w:line="240" w:lineRule="auto"/>
        <w:ind w:firstLine="720"/>
        <w:contextualSpacing/>
        <w:jc w:val="both"/>
        <w:rPr>
          <w:rFonts w:ascii="Arial" w:eastAsia="Times New Roman" w:hAnsi="Arial" w:cs="Arial"/>
          <w:sz w:val="24"/>
          <w:szCs w:val="24"/>
          <w:lang w:val="mn-MN"/>
        </w:rPr>
      </w:pPr>
      <w:r>
        <w:rPr>
          <w:rFonts w:ascii="Arial" w:eastAsia="Times New Roman" w:hAnsi="Arial" w:cs="Arial"/>
          <w:sz w:val="24"/>
          <w:szCs w:val="24"/>
          <w:lang w:val="mn-MN"/>
        </w:rPr>
        <w:t>4.9.</w:t>
      </w:r>
      <w:r w:rsidRPr="009563F6">
        <w:rPr>
          <w:rFonts w:ascii="Arial" w:eastAsia="Times New Roman" w:hAnsi="Arial" w:cs="Arial"/>
          <w:sz w:val="24"/>
          <w:szCs w:val="24"/>
          <w:lang w:val="mn-MN"/>
        </w:rPr>
        <w:t>А тал нь гэрээнд заасан хугацаанд төлбөрөө нэхэмжлэх, шаардан авах эрхтэй.</w:t>
      </w:r>
    </w:p>
    <w:p w14:paraId="08808C51" w14:textId="77777777" w:rsidR="008C7F2A" w:rsidRDefault="008C7F2A" w:rsidP="008C7F2A">
      <w:pPr>
        <w:spacing w:after="0" w:line="240" w:lineRule="auto"/>
        <w:ind w:firstLine="720"/>
        <w:contextualSpacing/>
        <w:jc w:val="both"/>
        <w:rPr>
          <w:rFonts w:ascii="Arial" w:eastAsia="Times New Roman" w:hAnsi="Arial" w:cs="Arial"/>
          <w:sz w:val="24"/>
          <w:szCs w:val="24"/>
          <w:lang w:val="mn-MN"/>
        </w:rPr>
      </w:pPr>
      <w:r>
        <w:rPr>
          <w:rFonts w:ascii="Arial" w:eastAsia="Times New Roman" w:hAnsi="Arial" w:cs="Arial"/>
          <w:sz w:val="24"/>
          <w:szCs w:val="24"/>
          <w:lang w:val="mn-MN"/>
        </w:rPr>
        <w:t>4.10.</w:t>
      </w:r>
      <w:r w:rsidRPr="009563F6">
        <w:rPr>
          <w:rFonts w:ascii="Arial" w:eastAsia="Times New Roman" w:hAnsi="Arial" w:cs="Arial"/>
          <w:sz w:val="24"/>
          <w:szCs w:val="24"/>
          <w:lang w:val="mn-MN"/>
        </w:rPr>
        <w:t>Б талын хог хаягдал нь Хог хаягдалын тухай хуулинд заасанчлан аюултай хог хаягдал байгаа тохиолдолд тухайн хог хаягдалыг хүлээн авахаас татгалзах эрхтэй.</w:t>
      </w:r>
    </w:p>
    <w:p w14:paraId="0D7FB226" w14:textId="1DBE9AAE" w:rsidR="00B66EE7" w:rsidRDefault="00B66EE7" w:rsidP="008C7F2A">
      <w:pPr>
        <w:spacing w:after="0" w:line="240" w:lineRule="auto"/>
        <w:ind w:firstLine="720"/>
        <w:contextualSpacing/>
        <w:jc w:val="both"/>
        <w:rPr>
          <w:rFonts w:ascii="Arial" w:eastAsia="Times New Roman" w:hAnsi="Arial" w:cs="Arial"/>
          <w:sz w:val="24"/>
          <w:szCs w:val="24"/>
          <w:lang w:val="mn-MN"/>
        </w:rPr>
      </w:pPr>
      <w:r>
        <w:rPr>
          <w:rFonts w:ascii="Arial" w:eastAsia="Times New Roman" w:hAnsi="Arial" w:cs="Arial"/>
          <w:sz w:val="24"/>
          <w:szCs w:val="24"/>
          <w:lang w:val="mn-MN"/>
        </w:rPr>
        <w:t>4.11. Б тал нь хог хаягдлын талбайд өөрийн тээврийн хэрэгслийн аюулгүй байдал болоод үүсэж болох эрсдлийг тооцоолж аюулгүй байдлыг бүрэн хариуцаж ажиллах үүрэгтэй.</w:t>
      </w:r>
    </w:p>
    <w:p w14:paraId="4693AAF6" w14:textId="4F3ED7B0" w:rsidR="008C7F2A" w:rsidRDefault="008C7F2A" w:rsidP="008C7F2A">
      <w:pPr>
        <w:spacing w:after="0" w:line="240" w:lineRule="auto"/>
        <w:ind w:firstLine="720"/>
        <w:contextualSpacing/>
        <w:jc w:val="both"/>
        <w:rPr>
          <w:rFonts w:ascii="Arial" w:eastAsia="Times New Roman" w:hAnsi="Arial" w:cs="Arial"/>
          <w:sz w:val="24"/>
          <w:szCs w:val="24"/>
          <w:lang w:val="mn-MN"/>
        </w:rPr>
      </w:pPr>
      <w:r>
        <w:rPr>
          <w:rFonts w:ascii="Arial" w:eastAsia="Times New Roman" w:hAnsi="Arial" w:cs="Arial"/>
          <w:sz w:val="24"/>
          <w:szCs w:val="24"/>
          <w:lang w:val="mn-MN"/>
        </w:rPr>
        <w:t>4.11.</w:t>
      </w:r>
      <w:r w:rsidRPr="009563F6">
        <w:rPr>
          <w:rFonts w:ascii="Arial" w:eastAsia="Times New Roman" w:hAnsi="Arial" w:cs="Arial"/>
          <w:sz w:val="24"/>
          <w:szCs w:val="24"/>
          <w:lang w:val="mn-MN"/>
        </w:rPr>
        <w:t>Б тал нь А талын чиглүүлэгчийн заасан газраас өөр газарт дур мэдэн хог  хаягдалаа буулгасан</w:t>
      </w:r>
      <w:r w:rsidR="00B66EE7">
        <w:rPr>
          <w:rFonts w:ascii="Arial" w:eastAsia="Times New Roman" w:hAnsi="Arial" w:cs="Arial"/>
          <w:sz w:val="24"/>
          <w:szCs w:val="24"/>
          <w:lang w:val="mn-MN"/>
        </w:rPr>
        <w:t>, а</w:t>
      </w:r>
      <w:r w:rsidR="00B44F45">
        <w:rPr>
          <w:rFonts w:ascii="Arial" w:eastAsia="Times New Roman" w:hAnsi="Arial" w:cs="Arial"/>
          <w:sz w:val="24"/>
          <w:szCs w:val="24"/>
          <w:lang w:val="mn-MN"/>
        </w:rPr>
        <w:t>ю</w:t>
      </w:r>
      <w:r w:rsidR="00B66EE7">
        <w:rPr>
          <w:rFonts w:ascii="Arial" w:eastAsia="Times New Roman" w:hAnsi="Arial" w:cs="Arial"/>
          <w:sz w:val="24"/>
          <w:szCs w:val="24"/>
          <w:lang w:val="mn-MN"/>
        </w:rPr>
        <w:t xml:space="preserve">ултай хог хаягдлыг нууж буулгасан, бусдын эд хөрөнгө, эрүүл мэнд, амь насанд хорирол учруулсан бол холбогдох хууль, дүрэм, журмын дагуу зохих ёсны байгууллагын өмнө бүрэн хариуцлага хүлээнэ. </w:t>
      </w:r>
    </w:p>
    <w:p w14:paraId="15AABF52" w14:textId="77777777" w:rsidR="00B66EE7" w:rsidRPr="00B66EE7" w:rsidRDefault="00B66EE7" w:rsidP="008C7F2A">
      <w:pPr>
        <w:spacing w:after="0" w:line="240" w:lineRule="auto"/>
        <w:ind w:firstLine="720"/>
        <w:contextualSpacing/>
        <w:jc w:val="both"/>
        <w:rPr>
          <w:rFonts w:ascii="Arial" w:eastAsia="Times New Roman" w:hAnsi="Arial" w:cs="Arial"/>
          <w:sz w:val="10"/>
          <w:szCs w:val="10"/>
          <w:lang w:val="mn-MN"/>
        </w:rPr>
      </w:pPr>
    </w:p>
    <w:p w14:paraId="2A12674D" w14:textId="56B7F08B" w:rsidR="008C7F2A" w:rsidRDefault="008C7F2A" w:rsidP="008C7F2A">
      <w:pPr>
        <w:spacing w:after="0" w:line="240" w:lineRule="auto"/>
        <w:jc w:val="center"/>
        <w:rPr>
          <w:rFonts w:ascii="Arial" w:eastAsia="Times New Roman" w:hAnsi="Arial" w:cs="Arial"/>
          <w:b/>
          <w:sz w:val="24"/>
          <w:szCs w:val="24"/>
          <w:lang w:val="mn-MN"/>
        </w:rPr>
      </w:pPr>
      <w:r w:rsidRPr="009563F6">
        <w:rPr>
          <w:rFonts w:ascii="Arial" w:eastAsia="Times New Roman" w:hAnsi="Arial" w:cs="Arial"/>
          <w:b/>
          <w:sz w:val="24"/>
          <w:szCs w:val="24"/>
          <w:lang w:val="mn-MN"/>
        </w:rPr>
        <w:t>Тав. Талуудын хүлээх хариуцлага</w:t>
      </w:r>
    </w:p>
    <w:p w14:paraId="6993E048" w14:textId="77777777" w:rsidR="0030218A" w:rsidRPr="0030218A" w:rsidRDefault="0030218A" w:rsidP="008C7F2A">
      <w:pPr>
        <w:spacing w:after="0" w:line="240" w:lineRule="auto"/>
        <w:jc w:val="center"/>
        <w:rPr>
          <w:rFonts w:ascii="Arial" w:eastAsia="Times New Roman" w:hAnsi="Arial" w:cs="Arial"/>
          <w:b/>
          <w:sz w:val="10"/>
          <w:szCs w:val="10"/>
          <w:lang w:val="mn-MN"/>
        </w:rPr>
      </w:pPr>
    </w:p>
    <w:p w14:paraId="10C707BE" w14:textId="77777777" w:rsidR="00EE386D" w:rsidRPr="00EE386D" w:rsidRDefault="00EE386D" w:rsidP="008C7F2A">
      <w:pPr>
        <w:spacing w:after="0" w:line="240" w:lineRule="auto"/>
        <w:jc w:val="center"/>
        <w:rPr>
          <w:rFonts w:ascii="Arial" w:eastAsia="Times New Roman" w:hAnsi="Arial" w:cs="Arial"/>
          <w:b/>
          <w:sz w:val="10"/>
          <w:szCs w:val="10"/>
          <w:lang w:val="mn-MN"/>
        </w:rPr>
      </w:pPr>
    </w:p>
    <w:p w14:paraId="1F11B6D6" w14:textId="07685E6F" w:rsidR="008C7F2A" w:rsidRDefault="008C7F2A" w:rsidP="008C7F2A">
      <w:pPr>
        <w:tabs>
          <w:tab w:val="left" w:pos="0"/>
        </w:tabs>
        <w:spacing w:after="0" w:line="240" w:lineRule="auto"/>
        <w:contextualSpacing/>
        <w:jc w:val="both"/>
        <w:rPr>
          <w:rFonts w:ascii="Arial" w:eastAsia="Times New Roman" w:hAnsi="Arial" w:cs="Arial"/>
          <w:sz w:val="24"/>
          <w:szCs w:val="24"/>
          <w:lang w:val="mn-MN"/>
        </w:rPr>
      </w:pPr>
      <w:r>
        <w:rPr>
          <w:rFonts w:ascii="Arial" w:eastAsia="Times New Roman" w:hAnsi="Arial" w:cs="Arial"/>
          <w:sz w:val="24"/>
          <w:szCs w:val="24"/>
          <w:lang w:val="mn-MN"/>
        </w:rPr>
        <w:tab/>
        <w:t>5.1.</w:t>
      </w:r>
      <w:r w:rsidRPr="009563F6">
        <w:rPr>
          <w:rFonts w:ascii="Arial" w:eastAsia="Times New Roman" w:hAnsi="Arial" w:cs="Arial"/>
          <w:sz w:val="24"/>
          <w:szCs w:val="24"/>
          <w:lang w:val="mn-MN"/>
        </w:rPr>
        <w:t>Талууд Монгол улсад хүчин төгөлдөр мөрдөгдөж буй хууль, тогтоомж, дүрэм, журам</w:t>
      </w:r>
      <w:r w:rsidR="00AC37F7">
        <w:rPr>
          <w:rFonts w:ascii="Arial" w:eastAsia="Times New Roman" w:hAnsi="Arial" w:cs="Arial"/>
          <w:sz w:val="24"/>
          <w:szCs w:val="24"/>
          <w:lang w:val="mn-MN"/>
        </w:rPr>
        <w:t xml:space="preserve"> болон А талын дүрэм журам болон</w:t>
      </w:r>
      <w:r w:rsidRPr="009563F6">
        <w:rPr>
          <w:rFonts w:ascii="Arial" w:eastAsia="Times New Roman" w:hAnsi="Arial" w:cs="Arial"/>
          <w:sz w:val="24"/>
          <w:szCs w:val="24"/>
          <w:lang w:val="mn-MN"/>
        </w:rPr>
        <w:t xml:space="preserve"> энэхүү гэрээг сахин биелүүлж ажиллана.</w:t>
      </w:r>
    </w:p>
    <w:p w14:paraId="059FFC9F" w14:textId="3E4940DB" w:rsidR="008C7F2A" w:rsidRPr="006F6AD6" w:rsidRDefault="008C7F2A" w:rsidP="008C7F2A">
      <w:pPr>
        <w:tabs>
          <w:tab w:val="left" w:pos="0"/>
        </w:tabs>
        <w:spacing w:after="0" w:line="240" w:lineRule="auto"/>
        <w:contextualSpacing/>
        <w:jc w:val="both"/>
        <w:rPr>
          <w:rFonts w:ascii="Arial" w:eastAsia="Times New Roman" w:hAnsi="Arial" w:cs="Arial"/>
          <w:sz w:val="24"/>
          <w:szCs w:val="24"/>
          <w:lang w:val="mn-MN"/>
        </w:rPr>
      </w:pPr>
      <w:r>
        <w:rPr>
          <w:rFonts w:ascii="Arial" w:eastAsia="Times New Roman" w:hAnsi="Arial" w:cs="Arial"/>
          <w:sz w:val="24"/>
          <w:szCs w:val="24"/>
          <w:lang w:val="mn-MN"/>
        </w:rPr>
        <w:tab/>
        <w:t>5.2.</w:t>
      </w:r>
      <w:r w:rsidRPr="009563F6">
        <w:rPr>
          <w:rFonts w:ascii="Arial" w:eastAsia="Times New Roman" w:hAnsi="Arial" w:cs="Arial"/>
          <w:sz w:val="24"/>
          <w:szCs w:val="24"/>
          <w:lang w:val="mn-MN"/>
        </w:rPr>
        <w:t>Гэрээгээр хүлээсэн үүргээ биелүүлээгүй, зохих ёсоор биелүүлээгүйгээс уч</w:t>
      </w:r>
      <w:r w:rsidR="002C5E07">
        <w:rPr>
          <w:rFonts w:ascii="Arial" w:eastAsia="Times New Roman" w:hAnsi="Arial" w:cs="Arial"/>
          <w:sz w:val="24"/>
          <w:szCs w:val="24"/>
          <w:lang w:val="mn-MN"/>
        </w:rPr>
        <w:t>ир</w:t>
      </w:r>
      <w:r w:rsidRPr="009563F6">
        <w:rPr>
          <w:rFonts w:ascii="Arial" w:eastAsia="Times New Roman" w:hAnsi="Arial" w:cs="Arial"/>
          <w:sz w:val="24"/>
          <w:szCs w:val="24"/>
          <w:lang w:val="mn-MN"/>
        </w:rPr>
        <w:t xml:space="preserve">сан хохирлыг гэм буруутай тал нь хохирогч талдаа нөхөн төлөх үүрэгтэй. </w:t>
      </w:r>
    </w:p>
    <w:p w14:paraId="65AB212C" w14:textId="77777777" w:rsidR="008C7F2A" w:rsidRPr="00EE386D" w:rsidRDefault="008C7F2A" w:rsidP="008C7F2A">
      <w:pPr>
        <w:spacing w:after="0" w:line="240" w:lineRule="auto"/>
        <w:jc w:val="center"/>
        <w:rPr>
          <w:rFonts w:ascii="Arial" w:eastAsia="Times New Roman" w:hAnsi="Arial" w:cs="Arial"/>
          <w:b/>
          <w:sz w:val="10"/>
          <w:szCs w:val="10"/>
          <w:lang w:val="mn-MN"/>
        </w:rPr>
      </w:pPr>
    </w:p>
    <w:p w14:paraId="712484C6" w14:textId="3E80B4A7" w:rsidR="008C7F2A" w:rsidRDefault="008C7F2A" w:rsidP="008C7F2A">
      <w:pPr>
        <w:spacing w:after="0" w:line="240" w:lineRule="auto"/>
        <w:jc w:val="center"/>
        <w:rPr>
          <w:rFonts w:ascii="Arial" w:eastAsia="Times New Roman" w:hAnsi="Arial" w:cs="Arial"/>
          <w:b/>
          <w:sz w:val="24"/>
          <w:szCs w:val="24"/>
          <w:lang w:val="mn-MN"/>
        </w:rPr>
      </w:pPr>
      <w:r w:rsidRPr="009563F6">
        <w:rPr>
          <w:rFonts w:ascii="Arial" w:eastAsia="Times New Roman" w:hAnsi="Arial" w:cs="Arial"/>
          <w:b/>
          <w:sz w:val="24"/>
          <w:szCs w:val="24"/>
          <w:lang w:val="mn-MN"/>
        </w:rPr>
        <w:t xml:space="preserve">Зургаа. </w:t>
      </w:r>
      <w:r w:rsidRPr="006F6AD6">
        <w:rPr>
          <w:rFonts w:ascii="Arial" w:eastAsia="Times New Roman" w:hAnsi="Arial" w:cs="Arial"/>
          <w:b/>
          <w:sz w:val="24"/>
          <w:szCs w:val="24"/>
          <w:lang w:val="mn-MN"/>
        </w:rPr>
        <w:t>Гэрээнд нэмэлт, өөрчлөлт оруулах журам</w:t>
      </w:r>
    </w:p>
    <w:p w14:paraId="6A9F4015" w14:textId="77777777" w:rsidR="00EE386D" w:rsidRPr="00EE386D" w:rsidRDefault="00EE386D" w:rsidP="008C7F2A">
      <w:pPr>
        <w:spacing w:after="0" w:line="240" w:lineRule="auto"/>
        <w:jc w:val="center"/>
        <w:rPr>
          <w:rFonts w:ascii="Arial" w:eastAsia="Times New Roman" w:hAnsi="Arial" w:cs="Arial"/>
          <w:b/>
          <w:sz w:val="10"/>
          <w:szCs w:val="10"/>
          <w:lang w:val="mn-MN"/>
        </w:rPr>
      </w:pPr>
    </w:p>
    <w:p w14:paraId="2106A06F" w14:textId="77777777" w:rsidR="008C7F2A" w:rsidRDefault="008C7F2A" w:rsidP="008C7F2A">
      <w:pPr>
        <w:spacing w:after="0" w:line="240" w:lineRule="auto"/>
        <w:ind w:firstLine="720"/>
        <w:contextualSpacing/>
        <w:jc w:val="both"/>
        <w:rPr>
          <w:rFonts w:ascii="Arial" w:eastAsia="Times New Roman" w:hAnsi="Arial" w:cs="Arial"/>
          <w:sz w:val="24"/>
          <w:szCs w:val="24"/>
          <w:lang w:val="mn-MN"/>
        </w:rPr>
      </w:pPr>
      <w:r>
        <w:rPr>
          <w:rFonts w:ascii="Arial" w:eastAsia="Times New Roman" w:hAnsi="Arial" w:cs="Arial"/>
          <w:sz w:val="24"/>
          <w:szCs w:val="24"/>
          <w:lang w:val="mn-MN"/>
        </w:rPr>
        <w:t>6.1.</w:t>
      </w:r>
      <w:r w:rsidRPr="009563F6">
        <w:rPr>
          <w:rFonts w:ascii="Arial" w:eastAsia="Times New Roman" w:hAnsi="Arial" w:cs="Arial"/>
          <w:sz w:val="24"/>
          <w:szCs w:val="24"/>
          <w:lang w:val="mn-MN"/>
        </w:rPr>
        <w:t xml:space="preserve">Талууд гэрээнд нэмэлт өөрчлөлт оруулахаар бол харилцан зөвшилцсөний үндсэн дээр нэмэлт өөрчлөлтийг бичгээр үйлдэн эрх бүхий этгээдийн гарын үсэг, тамга тэмдгээр баталгаажуулна. </w:t>
      </w:r>
    </w:p>
    <w:p w14:paraId="16458995" w14:textId="77777777" w:rsidR="008C7F2A" w:rsidRDefault="008C7F2A" w:rsidP="008C7F2A">
      <w:pPr>
        <w:spacing w:after="0" w:line="240" w:lineRule="auto"/>
        <w:ind w:firstLine="720"/>
        <w:contextualSpacing/>
        <w:jc w:val="both"/>
        <w:rPr>
          <w:rFonts w:ascii="Arial" w:eastAsia="Times New Roman" w:hAnsi="Arial" w:cs="Arial"/>
          <w:sz w:val="24"/>
          <w:szCs w:val="24"/>
          <w:lang w:val="mn-MN"/>
        </w:rPr>
      </w:pPr>
      <w:r>
        <w:rPr>
          <w:rFonts w:ascii="Arial" w:eastAsia="Times New Roman" w:hAnsi="Arial" w:cs="Arial"/>
          <w:sz w:val="24"/>
          <w:szCs w:val="24"/>
          <w:lang w:val="mn-MN"/>
        </w:rPr>
        <w:t>6.2.</w:t>
      </w:r>
      <w:r w:rsidRPr="009563F6">
        <w:rPr>
          <w:rFonts w:ascii="Arial" w:eastAsia="Times New Roman" w:hAnsi="Arial" w:cs="Arial"/>
          <w:sz w:val="24"/>
          <w:szCs w:val="24"/>
          <w:lang w:val="mn-MN"/>
        </w:rPr>
        <w:t xml:space="preserve">Гэрээний хугацааг сунгах болон гэрээнд нэмэлт, өөрчлөлт оруулах тухай саналаа аль нэг тал энэ гэрээний хугацаа дуусахаас нэгээс доошгүй өдрийн өмнө нөгөө талдаа бичгээр мэдэгдэх ба уг мэдэгдлийг хүлээн авснаас хойш ажлын хоёр өдрийн дотор нөгөө тал хариу мэдэгдэнэ. </w:t>
      </w:r>
    </w:p>
    <w:p w14:paraId="04BBE902" w14:textId="77777777" w:rsidR="008C7F2A" w:rsidRPr="009563F6" w:rsidRDefault="008C7F2A" w:rsidP="008C7F2A">
      <w:pPr>
        <w:spacing w:after="0" w:line="240" w:lineRule="auto"/>
        <w:ind w:firstLine="720"/>
        <w:contextualSpacing/>
        <w:jc w:val="both"/>
        <w:rPr>
          <w:rFonts w:ascii="Arial" w:eastAsia="Times New Roman" w:hAnsi="Arial" w:cs="Arial"/>
          <w:sz w:val="24"/>
          <w:szCs w:val="24"/>
          <w:lang w:val="mn-MN"/>
        </w:rPr>
      </w:pPr>
      <w:r>
        <w:rPr>
          <w:rFonts w:ascii="Arial" w:eastAsia="Times New Roman" w:hAnsi="Arial" w:cs="Arial"/>
          <w:sz w:val="24"/>
          <w:szCs w:val="24"/>
          <w:lang w:val="mn-MN"/>
        </w:rPr>
        <w:t>6.3.</w:t>
      </w:r>
      <w:r w:rsidRPr="009563F6">
        <w:rPr>
          <w:rFonts w:ascii="Arial" w:eastAsia="Times New Roman" w:hAnsi="Arial" w:cs="Arial"/>
          <w:sz w:val="24"/>
          <w:szCs w:val="24"/>
          <w:lang w:val="mn-MN"/>
        </w:rPr>
        <w:t>Гэрээний сунгалт, нэмэлт өөрчлөлтүүд нь гэрээний салшгүй хэсэг байна.</w:t>
      </w:r>
    </w:p>
    <w:p w14:paraId="37E696F7" w14:textId="77777777" w:rsidR="008C7F2A" w:rsidRPr="00EE386D" w:rsidRDefault="008C7F2A" w:rsidP="008C7F2A">
      <w:pPr>
        <w:spacing w:after="0" w:line="240" w:lineRule="auto"/>
        <w:contextualSpacing/>
        <w:jc w:val="center"/>
        <w:rPr>
          <w:rFonts w:ascii="Arial" w:eastAsia="Times New Roman" w:hAnsi="Arial" w:cs="Arial"/>
          <w:b/>
          <w:sz w:val="10"/>
          <w:szCs w:val="10"/>
          <w:lang w:val="mn-MN"/>
        </w:rPr>
      </w:pPr>
    </w:p>
    <w:p w14:paraId="243A6623" w14:textId="7A6A6886" w:rsidR="008C7F2A" w:rsidRDefault="008C7F2A" w:rsidP="008C7F2A">
      <w:pPr>
        <w:spacing w:after="0" w:line="240" w:lineRule="auto"/>
        <w:contextualSpacing/>
        <w:jc w:val="center"/>
        <w:rPr>
          <w:rFonts w:ascii="Arial" w:eastAsia="Times New Roman" w:hAnsi="Arial" w:cs="Arial"/>
          <w:b/>
          <w:sz w:val="24"/>
          <w:szCs w:val="24"/>
          <w:lang w:val="mn-MN"/>
        </w:rPr>
      </w:pPr>
      <w:r w:rsidRPr="009563F6">
        <w:rPr>
          <w:rFonts w:ascii="Arial" w:eastAsia="Times New Roman" w:hAnsi="Arial" w:cs="Arial"/>
          <w:b/>
          <w:sz w:val="24"/>
          <w:szCs w:val="24"/>
          <w:lang w:val="mn-MN"/>
        </w:rPr>
        <w:t>Долоо. Гэрээ цуцлах журам</w:t>
      </w:r>
    </w:p>
    <w:p w14:paraId="5F38E965" w14:textId="77777777" w:rsidR="00EE386D" w:rsidRPr="00EE386D" w:rsidRDefault="00EE386D" w:rsidP="008C7F2A">
      <w:pPr>
        <w:spacing w:after="0" w:line="240" w:lineRule="auto"/>
        <w:contextualSpacing/>
        <w:jc w:val="center"/>
        <w:rPr>
          <w:rFonts w:ascii="Arial" w:eastAsia="Times New Roman" w:hAnsi="Arial" w:cs="Arial"/>
          <w:b/>
          <w:sz w:val="10"/>
          <w:szCs w:val="10"/>
          <w:lang w:val="mn-MN"/>
        </w:rPr>
      </w:pPr>
    </w:p>
    <w:p w14:paraId="6F6D0F79" w14:textId="77777777" w:rsidR="008C7F2A" w:rsidRDefault="008C7F2A" w:rsidP="008C7F2A">
      <w:pPr>
        <w:spacing w:after="0" w:line="240" w:lineRule="auto"/>
        <w:ind w:firstLine="720"/>
        <w:contextualSpacing/>
        <w:jc w:val="both"/>
        <w:rPr>
          <w:rFonts w:ascii="Arial" w:eastAsia="Times New Roman" w:hAnsi="Arial" w:cs="Arial"/>
          <w:sz w:val="24"/>
          <w:szCs w:val="24"/>
          <w:lang w:val="mn-MN"/>
        </w:rPr>
      </w:pPr>
      <w:r>
        <w:rPr>
          <w:rFonts w:ascii="Arial" w:eastAsia="Times New Roman" w:hAnsi="Arial" w:cs="Arial"/>
          <w:sz w:val="24"/>
          <w:szCs w:val="24"/>
          <w:lang w:val="mn-MN"/>
        </w:rPr>
        <w:t>7.1.</w:t>
      </w:r>
      <w:r w:rsidRPr="009563F6">
        <w:rPr>
          <w:rFonts w:ascii="Arial" w:eastAsia="Times New Roman" w:hAnsi="Arial" w:cs="Arial"/>
          <w:sz w:val="24"/>
          <w:szCs w:val="24"/>
          <w:lang w:val="mn-MN"/>
        </w:rPr>
        <w:t>Талууд харилцан тохиролцсоноор гэрээг цуцалж болно.</w:t>
      </w:r>
    </w:p>
    <w:p w14:paraId="45F78F17" w14:textId="66A72183" w:rsidR="008C7F2A" w:rsidRDefault="008C7F2A" w:rsidP="008C7F2A">
      <w:pPr>
        <w:spacing w:after="0" w:line="240" w:lineRule="auto"/>
        <w:ind w:firstLine="720"/>
        <w:contextualSpacing/>
        <w:jc w:val="both"/>
        <w:rPr>
          <w:rFonts w:ascii="Arial" w:eastAsia="Times New Roman" w:hAnsi="Arial" w:cs="Arial"/>
          <w:sz w:val="24"/>
          <w:szCs w:val="24"/>
          <w:lang w:val="mn-MN"/>
        </w:rPr>
      </w:pPr>
      <w:r>
        <w:rPr>
          <w:rFonts w:ascii="Arial" w:eastAsia="Times New Roman" w:hAnsi="Arial" w:cs="Arial"/>
          <w:sz w:val="24"/>
          <w:szCs w:val="24"/>
          <w:lang w:val="mn-MN"/>
        </w:rPr>
        <w:t>7.2.</w:t>
      </w:r>
      <w:r w:rsidRPr="009563F6">
        <w:rPr>
          <w:rFonts w:ascii="Arial" w:eastAsia="Times New Roman" w:hAnsi="Arial" w:cs="Arial"/>
          <w:sz w:val="24"/>
          <w:szCs w:val="24"/>
          <w:lang w:val="mn-MN"/>
        </w:rPr>
        <w:t>Талуудын аль нэг нь гэрээгээр хүлээсэн үүргээ биелүүлээгүй</w:t>
      </w:r>
      <w:r w:rsidR="00E958AB">
        <w:rPr>
          <w:rFonts w:ascii="Arial" w:eastAsia="Times New Roman" w:hAnsi="Arial" w:cs="Arial"/>
          <w:sz w:val="24"/>
          <w:szCs w:val="24"/>
          <w:lang w:val="mn-MN"/>
        </w:rPr>
        <w:t>, байгууллагын дагаж мөрдөх дүрэм, журмыг зөрчсөн</w:t>
      </w:r>
      <w:r w:rsidRPr="009563F6">
        <w:rPr>
          <w:rFonts w:ascii="Arial" w:eastAsia="Times New Roman" w:hAnsi="Arial" w:cs="Arial"/>
          <w:sz w:val="24"/>
          <w:szCs w:val="24"/>
          <w:lang w:val="mn-MN"/>
        </w:rPr>
        <w:t xml:space="preserve"> тохиолдолд нөгөө талын санаачилгаар гэрээг цуцалж болно. </w:t>
      </w:r>
    </w:p>
    <w:p w14:paraId="45394231" w14:textId="77777777" w:rsidR="008C7F2A" w:rsidRDefault="008C7F2A" w:rsidP="008C7F2A">
      <w:pPr>
        <w:spacing w:after="0" w:line="240" w:lineRule="auto"/>
        <w:ind w:firstLine="720"/>
        <w:contextualSpacing/>
        <w:jc w:val="both"/>
        <w:rPr>
          <w:rFonts w:ascii="Arial" w:eastAsia="Times New Roman" w:hAnsi="Arial" w:cs="Arial"/>
          <w:sz w:val="24"/>
          <w:szCs w:val="24"/>
          <w:lang w:val="mn-MN"/>
        </w:rPr>
      </w:pPr>
      <w:r>
        <w:rPr>
          <w:rFonts w:ascii="Arial" w:eastAsia="Times New Roman" w:hAnsi="Arial" w:cs="Arial"/>
          <w:sz w:val="24"/>
          <w:szCs w:val="24"/>
          <w:lang w:val="mn-MN"/>
        </w:rPr>
        <w:t>7.3.</w:t>
      </w:r>
      <w:r w:rsidRPr="006F6AD6">
        <w:rPr>
          <w:rFonts w:ascii="Arial" w:eastAsia="Times New Roman" w:hAnsi="Arial" w:cs="Arial"/>
          <w:sz w:val="24"/>
          <w:szCs w:val="24"/>
          <w:lang w:val="mn-MN"/>
        </w:rPr>
        <w:t>Учруулсан хохирлыг арилгахтай холбогдсон хууль тогтоомжид заасан үндэслэлээр 2 тал харилцан тохиролцож гэрээг хугацаанаас нь өмнө цуцалж болно.</w:t>
      </w:r>
    </w:p>
    <w:p w14:paraId="40AD2DAA" w14:textId="77777777" w:rsidR="008C7F2A" w:rsidRPr="009563F6" w:rsidRDefault="008C7F2A" w:rsidP="008C7F2A">
      <w:pPr>
        <w:spacing w:after="0" w:line="240" w:lineRule="auto"/>
        <w:ind w:firstLine="720"/>
        <w:contextualSpacing/>
        <w:jc w:val="both"/>
        <w:rPr>
          <w:rFonts w:ascii="Arial" w:eastAsia="Times New Roman" w:hAnsi="Arial" w:cs="Arial"/>
          <w:sz w:val="24"/>
          <w:szCs w:val="24"/>
          <w:lang w:val="mn-MN"/>
        </w:rPr>
      </w:pPr>
      <w:r>
        <w:rPr>
          <w:rFonts w:ascii="Arial" w:eastAsia="Times New Roman" w:hAnsi="Arial" w:cs="Arial"/>
          <w:sz w:val="24"/>
          <w:szCs w:val="24"/>
          <w:lang w:val="mn-MN"/>
        </w:rPr>
        <w:t>7.4.</w:t>
      </w:r>
      <w:r w:rsidRPr="009563F6">
        <w:rPr>
          <w:rFonts w:ascii="Arial" w:eastAsia="Times New Roman" w:hAnsi="Arial" w:cs="Arial"/>
          <w:sz w:val="24"/>
          <w:szCs w:val="24"/>
          <w:lang w:val="mn-MN"/>
        </w:rPr>
        <w:t>Хэрэв аль нэг тал гэрээг цуцлах саналтай бол нөгөө талдаа 1 сарын өмнө албан бичгээр мэдэгдэж, гэрээ цуцалсан тухай акт үйлдэн үйлчилгээ, төлбөр тооцоог дуусгавар болгоно.</w:t>
      </w:r>
    </w:p>
    <w:p w14:paraId="4EBDA0C2" w14:textId="255EA654" w:rsidR="008C7F2A" w:rsidRPr="0001315C" w:rsidRDefault="008C7F2A" w:rsidP="008C7F2A">
      <w:pPr>
        <w:spacing w:after="0" w:line="240" w:lineRule="auto"/>
        <w:contextualSpacing/>
        <w:jc w:val="center"/>
        <w:rPr>
          <w:rFonts w:ascii="Arial" w:eastAsia="Times New Roman" w:hAnsi="Arial" w:cs="Arial"/>
          <w:b/>
          <w:sz w:val="24"/>
          <w:szCs w:val="24"/>
          <w:lang w:val="mn-MN" w:eastAsia="zh-CN"/>
        </w:rPr>
      </w:pPr>
      <w:r w:rsidRPr="009563F6">
        <w:rPr>
          <w:rFonts w:ascii="Arial" w:eastAsia="Times New Roman" w:hAnsi="Arial" w:cs="Arial"/>
          <w:b/>
          <w:sz w:val="24"/>
          <w:szCs w:val="24"/>
          <w:lang w:val="mn-MN" w:eastAsia="zh-CN"/>
        </w:rPr>
        <w:t xml:space="preserve">Найм. </w:t>
      </w:r>
      <w:r w:rsidRPr="0001315C">
        <w:rPr>
          <w:rFonts w:ascii="Arial" w:eastAsia="Times New Roman" w:hAnsi="Arial" w:cs="Arial"/>
          <w:b/>
          <w:sz w:val="24"/>
          <w:szCs w:val="24"/>
          <w:lang w:val="mn-MN" w:eastAsia="zh-CN"/>
        </w:rPr>
        <w:t>Давагдашгүй хүчин зүйл</w:t>
      </w:r>
    </w:p>
    <w:p w14:paraId="3B1FA7CD" w14:textId="77777777" w:rsidR="00EE386D" w:rsidRPr="006C536B" w:rsidRDefault="00EE386D" w:rsidP="008C7F2A">
      <w:pPr>
        <w:spacing w:after="0" w:line="240" w:lineRule="auto"/>
        <w:contextualSpacing/>
        <w:jc w:val="center"/>
        <w:rPr>
          <w:rFonts w:ascii="Arial" w:eastAsia="Times New Roman" w:hAnsi="Arial" w:cs="Arial"/>
          <w:b/>
          <w:sz w:val="20"/>
          <w:szCs w:val="20"/>
          <w:lang w:val="mn-MN" w:eastAsia="zh-CN"/>
        </w:rPr>
      </w:pPr>
    </w:p>
    <w:p w14:paraId="5BCD0FB0" w14:textId="77777777" w:rsidR="008C7F2A" w:rsidRDefault="008C7F2A" w:rsidP="008C7F2A">
      <w:pPr>
        <w:spacing w:after="0" w:line="240" w:lineRule="auto"/>
        <w:ind w:firstLine="720"/>
        <w:contextualSpacing/>
        <w:jc w:val="both"/>
        <w:rPr>
          <w:rFonts w:ascii="Arial" w:eastAsia="Times New Roman" w:hAnsi="Arial" w:cs="Arial"/>
          <w:sz w:val="24"/>
          <w:szCs w:val="24"/>
          <w:lang w:val="mn-MN"/>
        </w:rPr>
      </w:pPr>
      <w:r>
        <w:rPr>
          <w:rFonts w:ascii="Arial" w:eastAsia="Times New Roman" w:hAnsi="Arial" w:cs="Arial"/>
          <w:sz w:val="24"/>
          <w:szCs w:val="24"/>
          <w:lang w:val="mn-MN"/>
        </w:rPr>
        <w:t>8.1.</w:t>
      </w:r>
      <w:r w:rsidRPr="009563F6">
        <w:rPr>
          <w:rFonts w:ascii="Arial" w:eastAsia="Times New Roman" w:hAnsi="Arial" w:cs="Arial"/>
          <w:sz w:val="24"/>
          <w:szCs w:val="24"/>
          <w:lang w:val="mn-MN"/>
        </w:rPr>
        <w:t>Гэнэтийн буюу давагдашгүй хүчин зүйлийн шинжтэй онцгой нөхцөл байдлын улмаас талууд гэрээгээр хүлээсэн үүргээ биелүүлэх боломжгүй болсон тохиолдолд гэрээний хариуцлагаас чөлөөлөгдөх үндэслэл болно.</w:t>
      </w:r>
    </w:p>
    <w:p w14:paraId="64DFAB47" w14:textId="77777777" w:rsidR="008C7F2A" w:rsidRDefault="008C7F2A" w:rsidP="008C7F2A">
      <w:pPr>
        <w:spacing w:after="0" w:line="240" w:lineRule="auto"/>
        <w:ind w:firstLine="720"/>
        <w:contextualSpacing/>
        <w:jc w:val="both"/>
        <w:rPr>
          <w:rFonts w:ascii="Arial" w:eastAsia="Times New Roman" w:hAnsi="Arial" w:cs="Arial"/>
          <w:sz w:val="24"/>
          <w:szCs w:val="24"/>
          <w:lang w:val="mn-MN"/>
        </w:rPr>
      </w:pPr>
      <w:r>
        <w:rPr>
          <w:rFonts w:ascii="Arial" w:eastAsia="Times New Roman" w:hAnsi="Arial" w:cs="Arial"/>
          <w:sz w:val="24"/>
          <w:szCs w:val="24"/>
          <w:lang w:val="mn-MN"/>
        </w:rPr>
        <w:lastRenderedPageBreak/>
        <w:t>8.2.</w:t>
      </w:r>
      <w:r w:rsidRPr="009563F6">
        <w:rPr>
          <w:rFonts w:ascii="Arial" w:eastAsia="Times New Roman" w:hAnsi="Arial" w:cs="Arial"/>
          <w:sz w:val="24"/>
          <w:szCs w:val="24"/>
          <w:lang w:val="mn-MN"/>
        </w:rPr>
        <w:t>Гэнэтийн буюу давагдашгүй хүчний шинжтэй онцгой нөхцөл байдлын улмаас талууд гэрээгээр хүлээсэн үүргээ биелүүлэх боломжгүй болсон тохиолдолд гэрээний үйлчлэх хугацааг тухайн нөхцөл байдлыг арилгах хүртэл хойшлуулж болно.</w:t>
      </w:r>
    </w:p>
    <w:p w14:paraId="73BAA28C" w14:textId="7487E77B" w:rsidR="008C7F2A" w:rsidRDefault="008C7F2A" w:rsidP="008C7F2A">
      <w:pPr>
        <w:spacing w:after="0" w:line="240" w:lineRule="auto"/>
        <w:ind w:firstLine="720"/>
        <w:contextualSpacing/>
        <w:jc w:val="both"/>
        <w:rPr>
          <w:rFonts w:ascii="Arial" w:eastAsia="Times New Roman" w:hAnsi="Arial" w:cs="Arial"/>
          <w:sz w:val="24"/>
          <w:szCs w:val="24"/>
          <w:lang w:val="mn-MN"/>
        </w:rPr>
      </w:pPr>
      <w:r>
        <w:rPr>
          <w:rFonts w:ascii="Arial" w:eastAsia="Times New Roman" w:hAnsi="Arial" w:cs="Arial"/>
          <w:sz w:val="24"/>
          <w:szCs w:val="24"/>
          <w:lang w:val="mn-MN"/>
        </w:rPr>
        <w:t>8.3.</w:t>
      </w:r>
      <w:r w:rsidRPr="006F6AD6">
        <w:rPr>
          <w:rFonts w:ascii="Arial" w:eastAsia="Times New Roman" w:hAnsi="Arial" w:cs="Arial"/>
          <w:sz w:val="24"/>
          <w:szCs w:val="24"/>
          <w:lang w:val="mn-MN"/>
        </w:rPr>
        <w:t>Гэрээний үүргийг биелүүлэхэд саад болох нөхцөл байдал үүссэн тухай талууд нэн даруй нэг нэгэндээ бичгээр мэдэгдэнэ.</w:t>
      </w:r>
    </w:p>
    <w:p w14:paraId="1CC859E3" w14:textId="77777777" w:rsidR="006C536B" w:rsidRPr="006C536B" w:rsidRDefault="006C536B" w:rsidP="008C7F2A">
      <w:pPr>
        <w:spacing w:after="0" w:line="240" w:lineRule="auto"/>
        <w:ind w:firstLine="720"/>
        <w:contextualSpacing/>
        <w:jc w:val="both"/>
        <w:rPr>
          <w:rFonts w:ascii="Arial" w:eastAsia="Times New Roman" w:hAnsi="Arial" w:cs="Arial"/>
          <w:sz w:val="10"/>
          <w:szCs w:val="10"/>
          <w:lang w:val="mn-MN"/>
        </w:rPr>
      </w:pPr>
    </w:p>
    <w:p w14:paraId="59FADA4E" w14:textId="77777777" w:rsidR="008C7F2A" w:rsidRPr="00EE386D" w:rsidRDefault="008C7F2A" w:rsidP="008C7F2A">
      <w:pPr>
        <w:tabs>
          <w:tab w:val="left" w:pos="851"/>
        </w:tabs>
        <w:spacing w:after="0" w:line="240" w:lineRule="auto"/>
        <w:ind w:left="426"/>
        <w:contextualSpacing/>
        <w:jc w:val="both"/>
        <w:rPr>
          <w:rFonts w:ascii="Arial" w:eastAsia="Times New Roman" w:hAnsi="Arial" w:cs="Arial"/>
          <w:sz w:val="10"/>
          <w:szCs w:val="10"/>
          <w:lang w:val="mn-MN"/>
        </w:rPr>
      </w:pPr>
    </w:p>
    <w:p w14:paraId="0795CF83" w14:textId="487541A8" w:rsidR="008C7F2A" w:rsidRPr="0001315C" w:rsidRDefault="008C7F2A" w:rsidP="008C7F2A">
      <w:pPr>
        <w:spacing w:after="0" w:line="240" w:lineRule="auto"/>
        <w:jc w:val="center"/>
        <w:rPr>
          <w:rFonts w:ascii="Arial" w:eastAsia="Times New Roman" w:hAnsi="Arial" w:cs="Arial"/>
          <w:b/>
          <w:sz w:val="24"/>
          <w:szCs w:val="24"/>
          <w:lang w:val="mn-MN"/>
        </w:rPr>
      </w:pPr>
      <w:r w:rsidRPr="009563F6">
        <w:rPr>
          <w:rFonts w:ascii="Arial" w:eastAsia="Times New Roman" w:hAnsi="Arial" w:cs="Arial"/>
          <w:b/>
          <w:sz w:val="24"/>
          <w:szCs w:val="24"/>
          <w:lang w:val="mn-MN"/>
        </w:rPr>
        <w:t xml:space="preserve">Ес. </w:t>
      </w:r>
      <w:r w:rsidRPr="0001315C">
        <w:rPr>
          <w:rFonts w:ascii="Arial" w:eastAsia="Times New Roman" w:hAnsi="Arial" w:cs="Arial"/>
          <w:b/>
          <w:sz w:val="24"/>
          <w:szCs w:val="24"/>
          <w:lang w:val="mn-MN"/>
        </w:rPr>
        <w:t>Маргаан шийдвэрлэх</w:t>
      </w:r>
    </w:p>
    <w:p w14:paraId="5564B03C" w14:textId="77777777" w:rsidR="00EE386D" w:rsidRPr="00EE386D" w:rsidRDefault="00EE386D" w:rsidP="008C7F2A">
      <w:pPr>
        <w:spacing w:after="0" w:line="240" w:lineRule="auto"/>
        <w:jc w:val="center"/>
        <w:rPr>
          <w:rFonts w:ascii="Arial" w:eastAsia="Times New Roman" w:hAnsi="Arial" w:cs="Arial"/>
          <w:b/>
          <w:sz w:val="10"/>
          <w:szCs w:val="10"/>
          <w:lang w:val="mn-MN"/>
        </w:rPr>
      </w:pPr>
    </w:p>
    <w:p w14:paraId="19467AA8" w14:textId="77777777" w:rsidR="008C7F2A" w:rsidRDefault="008C7F2A" w:rsidP="008C7F2A">
      <w:pPr>
        <w:spacing w:after="0" w:line="240" w:lineRule="auto"/>
        <w:ind w:firstLine="720"/>
        <w:contextualSpacing/>
        <w:jc w:val="both"/>
        <w:rPr>
          <w:rFonts w:ascii="Arial" w:eastAsia="Times New Roman" w:hAnsi="Arial" w:cs="Arial"/>
          <w:sz w:val="24"/>
          <w:szCs w:val="24"/>
          <w:lang w:val="mn-MN"/>
        </w:rPr>
      </w:pPr>
      <w:r>
        <w:rPr>
          <w:rFonts w:ascii="Arial" w:eastAsia="Times New Roman" w:hAnsi="Arial" w:cs="Arial"/>
          <w:sz w:val="24"/>
          <w:szCs w:val="24"/>
          <w:lang w:val="mn-MN"/>
        </w:rPr>
        <w:t>9.1.</w:t>
      </w:r>
      <w:r w:rsidRPr="009563F6">
        <w:rPr>
          <w:rFonts w:ascii="Arial" w:eastAsia="Times New Roman" w:hAnsi="Arial" w:cs="Arial"/>
          <w:sz w:val="24"/>
          <w:szCs w:val="24"/>
          <w:lang w:val="mn-MN"/>
        </w:rPr>
        <w:t>Энэхүү гэрээнд заагаагүй аливаа асуудлыг Монгол Улсын хууль тогтоомжийн дагуу зохицуулна.</w:t>
      </w:r>
    </w:p>
    <w:p w14:paraId="3FDC3CFF" w14:textId="77777777" w:rsidR="008C7F2A" w:rsidRDefault="008C7F2A" w:rsidP="008C7F2A">
      <w:pPr>
        <w:spacing w:after="0" w:line="240" w:lineRule="auto"/>
        <w:ind w:firstLine="720"/>
        <w:contextualSpacing/>
        <w:jc w:val="both"/>
        <w:rPr>
          <w:rFonts w:ascii="Arial" w:eastAsia="Times New Roman" w:hAnsi="Arial" w:cs="Arial"/>
          <w:sz w:val="24"/>
          <w:szCs w:val="24"/>
          <w:lang w:val="mn-MN"/>
        </w:rPr>
      </w:pPr>
      <w:r>
        <w:rPr>
          <w:rFonts w:ascii="Arial" w:eastAsia="Times New Roman" w:hAnsi="Arial" w:cs="Arial"/>
          <w:sz w:val="24"/>
          <w:szCs w:val="24"/>
          <w:lang w:val="mn-MN"/>
        </w:rPr>
        <w:t>9.2.</w:t>
      </w:r>
      <w:r w:rsidRPr="009563F6">
        <w:rPr>
          <w:rFonts w:ascii="Arial" w:eastAsia="Times New Roman" w:hAnsi="Arial" w:cs="Arial"/>
          <w:sz w:val="24"/>
          <w:szCs w:val="24"/>
          <w:lang w:val="mn-MN"/>
        </w:rPr>
        <w:t>Энэхүү гэрээний хэрэгжилтийн явцад талуудын хооронд гарах аливаа асуудлыг албан бичгээр мэдэгдэнэ.</w:t>
      </w:r>
    </w:p>
    <w:p w14:paraId="7F1CE4CA" w14:textId="77777777" w:rsidR="008C7F2A" w:rsidRPr="009563F6" w:rsidRDefault="008C7F2A" w:rsidP="008C7F2A">
      <w:pPr>
        <w:spacing w:after="0" w:line="240" w:lineRule="auto"/>
        <w:ind w:firstLine="720"/>
        <w:contextualSpacing/>
        <w:jc w:val="both"/>
        <w:rPr>
          <w:rFonts w:ascii="Arial" w:eastAsia="Times New Roman" w:hAnsi="Arial" w:cs="Arial"/>
          <w:b/>
          <w:sz w:val="24"/>
          <w:szCs w:val="24"/>
          <w:lang w:val="mn-MN"/>
        </w:rPr>
      </w:pPr>
      <w:r>
        <w:rPr>
          <w:rFonts w:ascii="Arial" w:eastAsia="Times New Roman" w:hAnsi="Arial" w:cs="Arial"/>
          <w:sz w:val="24"/>
          <w:szCs w:val="24"/>
          <w:lang w:val="mn-MN"/>
        </w:rPr>
        <w:t>9.3.</w:t>
      </w:r>
      <w:r w:rsidRPr="009563F6">
        <w:rPr>
          <w:rFonts w:ascii="Arial" w:eastAsia="Times New Roman" w:hAnsi="Arial" w:cs="Arial"/>
          <w:sz w:val="24"/>
          <w:szCs w:val="24"/>
          <w:lang w:val="mn-MN"/>
        </w:rPr>
        <w:t>Гэрээг хэрэгжүүлэхтэй холбоотой асуудлаар үүссэн маргааныг гэрээний үндсэн нөхцөл, агуулгад нийцүүлж талууд зөвшилцөх замаар  шийдвэрлэх ба зөвшилцөөнд  хүрээгүй тохиолдолд Монгол Улсын хууль тогтоомжийн дагуу шүүхээр шийдвэрлүүлнэ.</w:t>
      </w:r>
    </w:p>
    <w:p w14:paraId="23D1A49A" w14:textId="12C9BE59" w:rsidR="008C7F2A" w:rsidRDefault="008C7F2A" w:rsidP="008C7F2A">
      <w:pPr>
        <w:spacing w:after="0" w:line="240" w:lineRule="auto"/>
        <w:jc w:val="center"/>
        <w:rPr>
          <w:rFonts w:ascii="Arial" w:eastAsia="Times New Roman" w:hAnsi="Arial" w:cs="Arial"/>
          <w:b/>
          <w:bCs/>
          <w:sz w:val="24"/>
          <w:szCs w:val="24"/>
          <w:lang w:val="mn-MN"/>
        </w:rPr>
      </w:pPr>
      <w:r w:rsidRPr="009563F6">
        <w:rPr>
          <w:rFonts w:ascii="Arial" w:eastAsia="Times New Roman" w:hAnsi="Arial" w:cs="Arial"/>
          <w:b/>
          <w:sz w:val="24"/>
          <w:szCs w:val="24"/>
          <w:lang w:val="mn-MN"/>
        </w:rPr>
        <w:t>Арван</w:t>
      </w:r>
      <w:r w:rsidRPr="009563F6">
        <w:rPr>
          <w:rFonts w:ascii="Arial" w:eastAsia="Times New Roman" w:hAnsi="Arial" w:cs="Arial"/>
          <w:b/>
          <w:bCs/>
          <w:sz w:val="24"/>
          <w:szCs w:val="24"/>
          <w:lang w:val="mn-MN"/>
        </w:rPr>
        <w:t>. Бусад заалт</w:t>
      </w:r>
    </w:p>
    <w:p w14:paraId="609819EC" w14:textId="77777777" w:rsidR="00EE386D" w:rsidRPr="0001315C" w:rsidRDefault="00EE386D" w:rsidP="008C7F2A">
      <w:pPr>
        <w:spacing w:after="0" w:line="240" w:lineRule="auto"/>
        <w:jc w:val="center"/>
        <w:rPr>
          <w:rFonts w:ascii="Arial" w:eastAsia="Times New Roman" w:hAnsi="Arial" w:cs="Arial"/>
          <w:b/>
          <w:bCs/>
          <w:sz w:val="10"/>
          <w:szCs w:val="10"/>
          <w:lang w:val="mn-MN"/>
        </w:rPr>
      </w:pPr>
    </w:p>
    <w:p w14:paraId="3CA4805C" w14:textId="77777777" w:rsidR="008C7F2A" w:rsidRDefault="008C7F2A" w:rsidP="008C7F2A">
      <w:pPr>
        <w:tabs>
          <w:tab w:val="left" w:pos="0"/>
        </w:tabs>
        <w:spacing w:after="0" w:line="240" w:lineRule="auto"/>
        <w:contextualSpacing/>
        <w:jc w:val="both"/>
        <w:rPr>
          <w:rFonts w:ascii="Arial" w:eastAsia="Times New Roman" w:hAnsi="Arial" w:cs="Arial"/>
          <w:sz w:val="24"/>
          <w:szCs w:val="24"/>
          <w:lang w:val="mn-MN"/>
        </w:rPr>
      </w:pPr>
      <w:r>
        <w:rPr>
          <w:rFonts w:ascii="Arial" w:eastAsia="Times New Roman" w:hAnsi="Arial" w:cs="Arial"/>
          <w:sz w:val="24"/>
          <w:szCs w:val="24"/>
          <w:lang w:val="mn-MN"/>
        </w:rPr>
        <w:tab/>
        <w:t>10.1.</w:t>
      </w:r>
      <w:r w:rsidRPr="0001315C">
        <w:rPr>
          <w:rFonts w:ascii="Arial" w:eastAsia="Times New Roman" w:hAnsi="Arial" w:cs="Arial"/>
          <w:sz w:val="24"/>
          <w:szCs w:val="24"/>
          <w:lang w:val="mn-MN"/>
        </w:rPr>
        <w:t xml:space="preserve">Энэхүү гэрээ </w:t>
      </w:r>
      <w:r w:rsidRPr="009563F6">
        <w:rPr>
          <w:rFonts w:ascii="Arial" w:eastAsia="Times New Roman" w:hAnsi="Arial" w:cs="Arial"/>
          <w:sz w:val="24"/>
          <w:szCs w:val="24"/>
          <w:lang w:val="mn-MN"/>
        </w:rPr>
        <w:t xml:space="preserve">нь </w:t>
      </w:r>
      <w:r w:rsidRPr="0001315C">
        <w:rPr>
          <w:rFonts w:ascii="Arial" w:eastAsia="Times New Roman" w:hAnsi="Arial" w:cs="Arial"/>
          <w:sz w:val="24"/>
          <w:szCs w:val="24"/>
          <w:lang w:val="mn-MN"/>
        </w:rPr>
        <w:t>талууд гарын үсэг зу</w:t>
      </w:r>
      <w:r w:rsidRPr="009563F6">
        <w:rPr>
          <w:rFonts w:ascii="Arial" w:eastAsia="Times New Roman" w:hAnsi="Arial" w:cs="Arial"/>
          <w:sz w:val="24"/>
          <w:szCs w:val="24"/>
          <w:lang w:val="mn-MN"/>
        </w:rPr>
        <w:t>рж, тамга тэмдгээр баталгаажуулснаар</w:t>
      </w:r>
      <w:r w:rsidRPr="0001315C">
        <w:rPr>
          <w:rFonts w:ascii="Arial" w:eastAsia="Times New Roman" w:hAnsi="Arial" w:cs="Arial"/>
          <w:sz w:val="24"/>
          <w:szCs w:val="24"/>
          <w:lang w:val="mn-MN"/>
        </w:rPr>
        <w:t xml:space="preserve"> хүчин төгөлдөр </w:t>
      </w:r>
      <w:r w:rsidRPr="009563F6">
        <w:rPr>
          <w:rFonts w:ascii="Arial" w:eastAsia="Times New Roman" w:hAnsi="Arial" w:cs="Arial"/>
          <w:sz w:val="24"/>
          <w:szCs w:val="24"/>
          <w:lang w:val="mn-MN"/>
        </w:rPr>
        <w:t>болох бөгөөд гэрээний хугацаа дуусгавар болсноор гэрээ дуусгавар болно.</w:t>
      </w:r>
    </w:p>
    <w:p w14:paraId="0DDD3027" w14:textId="77777777" w:rsidR="008C7F2A" w:rsidRDefault="008C7F2A" w:rsidP="008C7F2A">
      <w:pPr>
        <w:tabs>
          <w:tab w:val="left" w:pos="0"/>
        </w:tabs>
        <w:spacing w:after="0" w:line="240" w:lineRule="auto"/>
        <w:contextualSpacing/>
        <w:jc w:val="both"/>
        <w:rPr>
          <w:rFonts w:ascii="Arial" w:eastAsia="Times New Roman" w:hAnsi="Arial" w:cs="Arial"/>
          <w:sz w:val="24"/>
          <w:szCs w:val="24"/>
          <w:lang w:val="mn-MN"/>
        </w:rPr>
      </w:pPr>
      <w:r>
        <w:rPr>
          <w:rFonts w:ascii="Arial" w:eastAsia="Times New Roman" w:hAnsi="Arial" w:cs="Arial"/>
          <w:sz w:val="24"/>
          <w:szCs w:val="24"/>
          <w:lang w:val="mn-MN"/>
        </w:rPr>
        <w:tab/>
        <w:t>10.2.</w:t>
      </w:r>
      <w:r w:rsidRPr="009563F6">
        <w:rPr>
          <w:rFonts w:ascii="Arial" w:eastAsia="Times New Roman" w:hAnsi="Arial" w:cs="Arial"/>
          <w:sz w:val="24"/>
          <w:szCs w:val="24"/>
          <w:lang w:val="mn-MN"/>
        </w:rPr>
        <w:t>Гэрээг шинэчлэх, сунгах асуудлыг харилцан тохиролцож шийдвэрлэнэ.</w:t>
      </w:r>
    </w:p>
    <w:p w14:paraId="798CFCC4" w14:textId="77777777" w:rsidR="008C7F2A" w:rsidRDefault="008C7F2A" w:rsidP="008C7F2A">
      <w:pPr>
        <w:tabs>
          <w:tab w:val="left" w:pos="0"/>
        </w:tabs>
        <w:spacing w:after="0" w:line="240" w:lineRule="auto"/>
        <w:contextualSpacing/>
        <w:jc w:val="both"/>
        <w:rPr>
          <w:rFonts w:ascii="Arial" w:eastAsia="Times New Roman" w:hAnsi="Arial" w:cs="Arial"/>
          <w:sz w:val="24"/>
          <w:szCs w:val="24"/>
          <w:lang w:val="mn-MN"/>
        </w:rPr>
      </w:pPr>
      <w:r>
        <w:rPr>
          <w:rFonts w:ascii="Arial" w:eastAsia="Times New Roman" w:hAnsi="Arial" w:cs="Arial"/>
          <w:sz w:val="24"/>
          <w:szCs w:val="24"/>
          <w:lang w:val="mn-MN"/>
        </w:rPr>
        <w:tab/>
        <w:t>10.3.</w:t>
      </w:r>
      <w:r w:rsidRPr="009563F6">
        <w:rPr>
          <w:rFonts w:ascii="Arial" w:eastAsia="Times New Roman" w:hAnsi="Arial" w:cs="Arial"/>
          <w:sz w:val="24"/>
          <w:szCs w:val="24"/>
          <w:lang w:val="mn-MN"/>
        </w:rPr>
        <w:t>Энэхүү гэрээг 3 хувь үйлдэж талууд тус бүр нэг, нэг хувийг хадгалах ба гэрээний хувь тус бүр хууль зүйн хувьд адил хүчинтэй байна.</w:t>
      </w:r>
    </w:p>
    <w:p w14:paraId="30C9D8AD" w14:textId="77777777" w:rsidR="008C7F2A" w:rsidRPr="009563F6" w:rsidRDefault="008C7F2A" w:rsidP="008C7F2A">
      <w:pPr>
        <w:tabs>
          <w:tab w:val="left" w:pos="0"/>
        </w:tabs>
        <w:spacing w:after="0" w:line="240" w:lineRule="auto"/>
        <w:contextualSpacing/>
        <w:jc w:val="both"/>
        <w:rPr>
          <w:rFonts w:ascii="Arial" w:eastAsia="Times New Roman" w:hAnsi="Arial" w:cs="Arial"/>
          <w:sz w:val="24"/>
          <w:szCs w:val="24"/>
          <w:lang w:val="mn-MN"/>
        </w:rPr>
      </w:pPr>
      <w:r>
        <w:rPr>
          <w:rFonts w:ascii="Arial" w:eastAsia="Times New Roman" w:hAnsi="Arial" w:cs="Arial"/>
          <w:sz w:val="24"/>
          <w:szCs w:val="24"/>
          <w:lang w:val="mn-MN"/>
        </w:rPr>
        <w:tab/>
        <w:t>10.4.</w:t>
      </w:r>
      <w:r w:rsidRPr="006F6AD6">
        <w:rPr>
          <w:rFonts w:ascii="Arial" w:eastAsia="Times New Roman" w:hAnsi="Arial" w:cs="Arial"/>
          <w:sz w:val="24"/>
          <w:szCs w:val="24"/>
          <w:lang w:val="mn-MN"/>
        </w:rPr>
        <w:t>Гэрээнд холбогдох асуудлаар талууд албан бичгээр болон утсан холбоогоор харилцана.</w:t>
      </w:r>
    </w:p>
    <w:p w14:paraId="4A8A26DC" w14:textId="77777777" w:rsidR="008C7F2A" w:rsidRPr="009563F6" w:rsidRDefault="008C7F2A" w:rsidP="008C7F2A">
      <w:pPr>
        <w:tabs>
          <w:tab w:val="left" w:pos="851"/>
        </w:tabs>
        <w:spacing w:after="0" w:line="240" w:lineRule="auto"/>
        <w:ind w:left="360"/>
        <w:contextualSpacing/>
        <w:jc w:val="both"/>
        <w:rPr>
          <w:rFonts w:ascii="Arial" w:eastAsia="Times New Roman" w:hAnsi="Arial" w:cs="Arial"/>
          <w:sz w:val="24"/>
          <w:szCs w:val="24"/>
          <w:lang w:val="mn-MN"/>
        </w:rPr>
      </w:pPr>
    </w:p>
    <w:p w14:paraId="3101A0BC" w14:textId="77777777" w:rsidR="008C7F2A" w:rsidRPr="0030218A" w:rsidRDefault="008C7F2A" w:rsidP="008C7F2A">
      <w:pPr>
        <w:tabs>
          <w:tab w:val="left" w:pos="7950"/>
        </w:tabs>
        <w:spacing w:after="0" w:line="240" w:lineRule="auto"/>
        <w:ind w:left="426" w:hanging="426"/>
        <w:jc w:val="center"/>
        <w:rPr>
          <w:rFonts w:ascii="Arial" w:eastAsia="Times New Roman" w:hAnsi="Arial" w:cs="Arial"/>
          <w:b/>
          <w:sz w:val="24"/>
          <w:szCs w:val="24"/>
          <w:lang w:val="mn-MN"/>
        </w:rPr>
      </w:pPr>
      <w:r w:rsidRPr="0030218A">
        <w:rPr>
          <w:rFonts w:ascii="Arial" w:eastAsia="Times New Roman" w:hAnsi="Arial" w:cs="Arial"/>
          <w:b/>
          <w:bCs/>
          <w:sz w:val="24"/>
          <w:szCs w:val="24"/>
          <w:lang w:val="mn-MN"/>
        </w:rPr>
        <w:t>ГЭРЭЭ БАЙГУУЛСАН</w:t>
      </w:r>
      <w:r w:rsidRPr="0030218A">
        <w:rPr>
          <w:rFonts w:ascii="Arial" w:eastAsia="Times New Roman" w:hAnsi="Arial" w:cs="Arial"/>
          <w:b/>
          <w:sz w:val="24"/>
          <w:szCs w:val="24"/>
          <w:lang w:val="mn-MN"/>
        </w:rPr>
        <w:t>:</w:t>
      </w:r>
    </w:p>
    <w:p w14:paraId="26802BD5" w14:textId="77777777" w:rsidR="008C7F2A" w:rsidRPr="009563F6" w:rsidRDefault="008C7F2A" w:rsidP="008C7F2A">
      <w:pPr>
        <w:tabs>
          <w:tab w:val="left" w:pos="7950"/>
        </w:tabs>
        <w:spacing w:after="0" w:line="240" w:lineRule="auto"/>
        <w:ind w:left="426" w:hanging="426"/>
        <w:jc w:val="center"/>
        <w:rPr>
          <w:rFonts w:ascii="Arial" w:eastAsia="Times New Roman" w:hAnsi="Arial" w:cs="Arial"/>
          <w:b/>
          <w:sz w:val="24"/>
          <w:szCs w:val="24"/>
          <w:lang w:val="mn-MN"/>
        </w:rPr>
      </w:pPr>
    </w:p>
    <w:p w14:paraId="1E1E548F" w14:textId="77777777" w:rsidR="008C7F2A" w:rsidRPr="0030218A" w:rsidRDefault="008C7F2A" w:rsidP="008C7F2A">
      <w:pPr>
        <w:tabs>
          <w:tab w:val="left" w:pos="720"/>
          <w:tab w:val="left" w:pos="1440"/>
          <w:tab w:val="left" w:pos="2160"/>
          <w:tab w:val="left" w:pos="5895"/>
        </w:tabs>
        <w:spacing w:after="0" w:line="240" w:lineRule="auto"/>
        <w:ind w:left="426" w:hanging="426"/>
        <w:rPr>
          <w:rFonts w:ascii="Arial" w:eastAsia="Times New Roman" w:hAnsi="Arial" w:cs="Arial"/>
          <w:sz w:val="24"/>
          <w:szCs w:val="24"/>
          <w:lang w:val="mn-MN"/>
        </w:rPr>
      </w:pPr>
      <w:r w:rsidRPr="009563F6">
        <w:rPr>
          <w:rFonts w:ascii="Arial" w:eastAsia="Times New Roman" w:hAnsi="Arial" w:cs="Arial"/>
          <w:b/>
          <w:sz w:val="24"/>
          <w:szCs w:val="24"/>
          <w:lang w:val="mn-MN"/>
        </w:rPr>
        <w:tab/>
      </w:r>
      <w:r w:rsidRPr="009563F6">
        <w:rPr>
          <w:rFonts w:ascii="Arial" w:eastAsia="Times New Roman" w:hAnsi="Arial" w:cs="Arial"/>
          <w:b/>
          <w:sz w:val="24"/>
          <w:szCs w:val="24"/>
          <w:lang w:val="mn-MN"/>
        </w:rPr>
        <w:tab/>
      </w:r>
      <w:r w:rsidRPr="0030218A">
        <w:rPr>
          <w:rFonts w:ascii="Arial" w:eastAsia="Times New Roman" w:hAnsi="Arial" w:cs="Arial"/>
          <w:sz w:val="24"/>
          <w:szCs w:val="24"/>
          <w:lang w:val="mn-MN"/>
        </w:rPr>
        <w:t xml:space="preserve">А ТАЛЫГ ТӨЛӨӨЛЖ </w:t>
      </w:r>
      <w:r w:rsidRPr="0030218A">
        <w:rPr>
          <w:rFonts w:ascii="Arial" w:eastAsia="Times New Roman" w:hAnsi="Arial" w:cs="Arial"/>
          <w:sz w:val="24"/>
          <w:szCs w:val="24"/>
          <w:lang w:val="mn-MN"/>
        </w:rPr>
        <w:tab/>
        <w:t xml:space="preserve">Б ТАЛЫГ ТӨЛӨӨЛЖ </w:t>
      </w:r>
    </w:p>
    <w:p w14:paraId="0C9EC50C" w14:textId="77777777" w:rsidR="008C7F2A" w:rsidRPr="009563F6" w:rsidRDefault="008C7F2A" w:rsidP="008C7F2A">
      <w:pPr>
        <w:tabs>
          <w:tab w:val="left" w:pos="720"/>
          <w:tab w:val="left" w:pos="1440"/>
          <w:tab w:val="left" w:pos="2160"/>
          <w:tab w:val="left" w:pos="5895"/>
        </w:tabs>
        <w:spacing w:after="0" w:line="240" w:lineRule="auto"/>
        <w:ind w:left="426" w:hanging="426"/>
        <w:rPr>
          <w:rFonts w:ascii="Arial" w:eastAsia="Times New Roman" w:hAnsi="Arial" w:cs="Arial"/>
          <w:b/>
          <w:sz w:val="24"/>
          <w:szCs w:val="24"/>
          <w:lang w:val="mn-MN"/>
        </w:rPr>
      </w:pPr>
    </w:p>
    <w:tbl>
      <w:tblPr>
        <w:tblStyle w:val="TableGrid"/>
        <w:tblW w:w="96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0"/>
        <w:gridCol w:w="4649"/>
      </w:tblGrid>
      <w:tr w:rsidR="00EE386D" w:rsidRPr="0044616F" w14:paraId="17A582F3" w14:textId="77777777" w:rsidTr="00BE3107">
        <w:tc>
          <w:tcPr>
            <w:tcW w:w="5040" w:type="dxa"/>
          </w:tcPr>
          <w:p w14:paraId="7D662B47" w14:textId="77777777" w:rsidR="00B66EE7" w:rsidRDefault="00BE3107" w:rsidP="00B66EE7">
            <w:pPr>
              <w:spacing w:line="278" w:lineRule="auto"/>
              <w:ind w:right="166"/>
              <w:rPr>
                <w:rFonts w:ascii="Arial" w:eastAsia="Arial" w:hAnsi="Arial" w:cs="Arial"/>
                <w:kern w:val="2"/>
                <w:sz w:val="24"/>
                <w:szCs w:val="24"/>
                <w:lang w:val="mn-MN"/>
                <w14:ligatures w14:val="standardContextual"/>
              </w:rPr>
            </w:pPr>
            <w:r w:rsidRPr="00BE3107">
              <w:rPr>
                <w:rFonts w:ascii="Arial" w:eastAsia="Arial" w:hAnsi="Arial" w:cs="Arial"/>
                <w:bCs/>
                <w:color w:val="000000"/>
                <w:kern w:val="2"/>
                <w:sz w:val="24"/>
                <w:szCs w:val="24"/>
                <w:lang w:val="mn-MN"/>
                <w14:ligatures w14:val="standardContextual"/>
              </w:rPr>
              <w:t>“ХОТ ТОХИЖИЛТЫН ГАЗАР” ОНӨААТҮГ-ИЙН ДАРГА</w:t>
            </w:r>
            <w:r w:rsidRPr="00BE3107">
              <w:rPr>
                <w:rFonts w:ascii="Arial" w:eastAsia="Arial" w:hAnsi="Arial" w:cs="Arial"/>
                <w:kern w:val="2"/>
                <w:sz w:val="24"/>
                <w:szCs w:val="24"/>
                <w:lang w:val="mn-MN"/>
                <w14:ligatures w14:val="standardContextual"/>
              </w:rPr>
              <w:t xml:space="preserve">   </w:t>
            </w:r>
          </w:p>
          <w:p w14:paraId="12CC95BD" w14:textId="21BD7CB7" w:rsidR="00BE3107" w:rsidRPr="00BE3107" w:rsidRDefault="00BE3107" w:rsidP="00B66EE7">
            <w:pPr>
              <w:spacing w:line="278" w:lineRule="auto"/>
              <w:ind w:right="166"/>
              <w:rPr>
                <w:rFonts w:ascii="Arial" w:eastAsia="Arial" w:hAnsi="Arial" w:cs="Arial"/>
                <w:b/>
                <w:color w:val="000000"/>
                <w:kern w:val="2"/>
                <w:sz w:val="24"/>
                <w:szCs w:val="24"/>
                <w:lang w:val="mn-MN"/>
                <w14:ligatures w14:val="standardContextual"/>
              </w:rPr>
            </w:pPr>
            <w:r w:rsidRPr="00BE3107">
              <w:rPr>
                <w:rFonts w:ascii="Arial" w:eastAsia="Arial" w:hAnsi="Arial" w:cs="Arial"/>
                <w:kern w:val="2"/>
                <w:sz w:val="24"/>
                <w:szCs w:val="24"/>
                <w:lang w:val="mn-MN"/>
                <w14:ligatures w14:val="standardContextual"/>
              </w:rPr>
              <w:t xml:space="preserve">                                              Г.УУГАНБАЯР </w:t>
            </w:r>
          </w:p>
          <w:p w14:paraId="4D992A95" w14:textId="77777777" w:rsidR="00BE3107" w:rsidRPr="00BE3107" w:rsidRDefault="00BE3107" w:rsidP="00BE3107">
            <w:pPr>
              <w:spacing w:line="278" w:lineRule="auto"/>
              <w:rPr>
                <w:rFonts w:ascii="Times New Roman" w:eastAsia="Times New Roman" w:hAnsi="Times New Roman" w:cs="Arial"/>
                <w:kern w:val="2"/>
                <w:sz w:val="24"/>
                <w:szCs w:val="24"/>
                <w:lang w:val="mn-MN"/>
                <w14:ligatures w14:val="standardContextual"/>
              </w:rPr>
            </w:pPr>
          </w:p>
          <w:p w14:paraId="0680B1A5" w14:textId="3A0AE0BF" w:rsidR="00BE3107" w:rsidRDefault="00BE3107" w:rsidP="00BE3107">
            <w:pPr>
              <w:spacing w:line="278" w:lineRule="auto"/>
              <w:ind w:right="166"/>
              <w:jc w:val="both"/>
              <w:rPr>
                <w:rFonts w:ascii="Arial" w:eastAsia="Arial" w:hAnsi="Arial" w:cs="Arial"/>
                <w:bCs/>
                <w:color w:val="000000"/>
                <w:kern w:val="2"/>
                <w:sz w:val="24"/>
                <w:szCs w:val="24"/>
                <w:lang w:val="mn-MN"/>
                <w14:ligatures w14:val="standardContextual"/>
              </w:rPr>
            </w:pPr>
            <w:r w:rsidRPr="00BE3107">
              <w:rPr>
                <w:rFonts w:ascii="Arial" w:eastAsia="Arial" w:hAnsi="Arial" w:cs="Arial"/>
                <w:kern w:val="2"/>
                <w:sz w:val="24"/>
                <w:szCs w:val="24"/>
                <w:lang w:val="mn-MN"/>
                <w14:ligatures w14:val="standardContextual"/>
              </w:rPr>
              <w:br w:type="column"/>
            </w:r>
            <w:r>
              <w:rPr>
                <w:rFonts w:ascii="Arial" w:eastAsia="Arial" w:hAnsi="Arial" w:cs="Arial"/>
                <w:bCs/>
                <w:color w:val="000000"/>
                <w:kern w:val="2"/>
                <w:sz w:val="24"/>
                <w:szCs w:val="24"/>
                <w:lang w:val="mn-MN"/>
                <w14:ligatures w14:val="standardContextual"/>
              </w:rPr>
              <w:t xml:space="preserve">ДОТООД ХЯНАЛТЫН АЛБАНЫ ДАРГА </w:t>
            </w:r>
          </w:p>
          <w:p w14:paraId="43C7C8B3" w14:textId="77777777" w:rsidR="00BE3107" w:rsidRDefault="00BE3107" w:rsidP="00BE3107">
            <w:pPr>
              <w:spacing w:line="278" w:lineRule="auto"/>
              <w:ind w:right="166"/>
              <w:jc w:val="right"/>
              <w:rPr>
                <w:rFonts w:ascii="Arial" w:eastAsia="Arial" w:hAnsi="Arial" w:cs="Arial"/>
                <w:bCs/>
                <w:color w:val="000000"/>
                <w:kern w:val="2"/>
                <w:sz w:val="24"/>
                <w:szCs w:val="24"/>
                <w:lang w:val="mn-MN"/>
                <w14:ligatures w14:val="standardContextual"/>
              </w:rPr>
            </w:pPr>
          </w:p>
          <w:p w14:paraId="4BFF6AAC" w14:textId="184E5CF9" w:rsidR="00BE3107" w:rsidRDefault="00BE3107" w:rsidP="00BE3107">
            <w:pPr>
              <w:spacing w:line="278" w:lineRule="auto"/>
              <w:ind w:right="166"/>
              <w:jc w:val="right"/>
              <w:rPr>
                <w:rFonts w:ascii="Arial" w:eastAsia="Arial" w:hAnsi="Arial" w:cs="Arial"/>
                <w:bCs/>
                <w:color w:val="000000"/>
                <w:kern w:val="2"/>
                <w:sz w:val="24"/>
                <w:szCs w:val="24"/>
                <w:lang w:val="mn-MN"/>
                <w14:ligatures w14:val="standardContextual"/>
              </w:rPr>
            </w:pPr>
            <w:r>
              <w:rPr>
                <w:rFonts w:ascii="Arial" w:eastAsia="Arial" w:hAnsi="Arial" w:cs="Arial"/>
                <w:bCs/>
                <w:color w:val="000000"/>
                <w:kern w:val="2"/>
                <w:sz w:val="24"/>
                <w:szCs w:val="24"/>
                <w:lang w:val="mn-MN"/>
                <w14:ligatures w14:val="standardContextual"/>
              </w:rPr>
              <w:t xml:space="preserve">Г.АДЪЯАСҮРЭН </w:t>
            </w:r>
          </w:p>
          <w:p w14:paraId="5AB5DB5D" w14:textId="77777777" w:rsidR="00B66EE7" w:rsidRPr="00BE3107" w:rsidRDefault="00B66EE7" w:rsidP="00BE3107">
            <w:pPr>
              <w:spacing w:line="278" w:lineRule="auto"/>
              <w:ind w:right="166"/>
              <w:jc w:val="right"/>
              <w:rPr>
                <w:rFonts w:ascii="Arial" w:eastAsia="Arial" w:hAnsi="Arial" w:cs="Arial"/>
                <w:bCs/>
                <w:color w:val="000000"/>
                <w:kern w:val="2"/>
                <w:sz w:val="24"/>
                <w:szCs w:val="24"/>
                <w:lang w:val="mn-MN"/>
                <w14:ligatures w14:val="standardContextual"/>
              </w:rPr>
            </w:pPr>
          </w:p>
          <w:p w14:paraId="0DAD587A" w14:textId="77777777" w:rsidR="00B66EE7" w:rsidRPr="00BE3107" w:rsidRDefault="00B66EE7" w:rsidP="00B66EE7">
            <w:pPr>
              <w:spacing w:line="278" w:lineRule="auto"/>
              <w:ind w:right="166"/>
              <w:jc w:val="both"/>
              <w:rPr>
                <w:rFonts w:ascii="Arial" w:eastAsia="Arial" w:hAnsi="Arial" w:cs="Arial"/>
                <w:kern w:val="2"/>
                <w:sz w:val="24"/>
                <w:szCs w:val="24"/>
                <w:lang w:val="mn-MN"/>
                <w14:ligatures w14:val="standardContextual"/>
              </w:rPr>
            </w:pPr>
            <w:r w:rsidRPr="00BE3107">
              <w:rPr>
                <w:rFonts w:ascii="Arial" w:eastAsia="Arial" w:hAnsi="Arial" w:cs="Arial"/>
                <w:kern w:val="2"/>
                <w:sz w:val="24"/>
                <w:szCs w:val="24"/>
                <w:lang w:val="mn-MN"/>
                <w14:ligatures w14:val="standardContextual"/>
              </w:rPr>
              <w:t xml:space="preserve">САНХҮҮ БҮРТГЭЛИЙН ХЭЛТСИЙН НЯГТЛАН БОДОГЧ </w:t>
            </w:r>
          </w:p>
          <w:p w14:paraId="70306EB7" w14:textId="70C215D3" w:rsidR="00B66EE7" w:rsidRPr="00BE3107" w:rsidRDefault="00B66EE7" w:rsidP="00861CAE">
            <w:pPr>
              <w:spacing w:line="278" w:lineRule="auto"/>
              <w:ind w:right="166"/>
              <w:jc w:val="right"/>
              <w:rPr>
                <w:rFonts w:ascii="Arial" w:eastAsia="Arial" w:hAnsi="Arial" w:cs="Arial"/>
                <w:bCs/>
                <w:color w:val="000000"/>
                <w:kern w:val="2"/>
                <w:sz w:val="24"/>
                <w:szCs w:val="24"/>
                <w:lang w:val="mn-MN"/>
                <w14:ligatures w14:val="standardContextual"/>
              </w:rPr>
            </w:pPr>
            <w:r w:rsidRPr="00BE3107">
              <w:rPr>
                <w:rFonts w:ascii="Arial" w:eastAsia="Arial" w:hAnsi="Arial" w:cs="Arial"/>
                <w:bCs/>
                <w:color w:val="000000"/>
                <w:kern w:val="2"/>
                <w:sz w:val="24"/>
                <w:szCs w:val="24"/>
                <w:lang w:val="mn-MN"/>
                <w14:ligatures w14:val="standardContextual"/>
              </w:rPr>
              <w:t xml:space="preserve"> </w:t>
            </w:r>
            <w:r>
              <w:rPr>
                <w:rFonts w:ascii="Arial" w:eastAsia="Arial" w:hAnsi="Arial" w:cs="Arial"/>
                <w:bCs/>
                <w:color w:val="000000"/>
                <w:kern w:val="2"/>
                <w:sz w:val="24"/>
                <w:szCs w:val="24"/>
                <w:lang w:val="mn-MN"/>
                <w14:ligatures w14:val="standardContextual"/>
              </w:rPr>
              <w:t>Ж.ДААРИЙМАА</w:t>
            </w:r>
          </w:p>
          <w:p w14:paraId="122BACA2" w14:textId="77777777" w:rsidR="00BE3107" w:rsidRPr="00BE3107" w:rsidRDefault="00BE3107" w:rsidP="00BE3107">
            <w:pPr>
              <w:spacing w:line="278" w:lineRule="auto"/>
              <w:rPr>
                <w:rFonts w:ascii="Arial" w:eastAsia="Arial" w:hAnsi="Arial" w:cs="Arial"/>
                <w:b/>
                <w:kern w:val="2"/>
                <w:sz w:val="24"/>
                <w:szCs w:val="24"/>
                <w:lang w:val="mn-MN"/>
                <w14:ligatures w14:val="standardContextual"/>
              </w:rPr>
            </w:pPr>
          </w:p>
          <w:p w14:paraId="308A8457" w14:textId="77777777" w:rsidR="00BE3107" w:rsidRPr="00BE3107" w:rsidRDefault="00BE3107" w:rsidP="00BE3107">
            <w:pPr>
              <w:spacing w:line="278" w:lineRule="auto"/>
              <w:rPr>
                <w:rFonts w:ascii="Arial" w:eastAsia="Arial" w:hAnsi="Arial" w:cs="Arial"/>
                <w:bCs/>
                <w:kern w:val="2"/>
                <w:sz w:val="24"/>
                <w:szCs w:val="24"/>
                <w:lang w:val="mn-MN"/>
                <w14:ligatures w14:val="standardContextual"/>
              </w:rPr>
            </w:pPr>
            <w:r w:rsidRPr="00BE3107">
              <w:rPr>
                <w:rFonts w:ascii="Arial" w:eastAsia="Arial" w:hAnsi="Arial" w:cs="Arial"/>
                <w:bCs/>
                <w:kern w:val="2"/>
                <w:sz w:val="24"/>
                <w:szCs w:val="24"/>
                <w:lang w:val="mn-MN"/>
                <w14:ligatures w14:val="standardContextual"/>
              </w:rPr>
              <w:t>Хаяг: Баянзүрх дүүрэг, 1-р хороо, Залуучуудын гудамж өөрийн байр</w:t>
            </w:r>
          </w:p>
          <w:p w14:paraId="4D03CE01" w14:textId="77777777" w:rsidR="00BE3107" w:rsidRPr="00BE3107" w:rsidRDefault="00BE3107" w:rsidP="00BE3107">
            <w:pPr>
              <w:spacing w:line="278" w:lineRule="auto"/>
              <w:rPr>
                <w:rFonts w:ascii="Arial" w:eastAsia="Arial" w:hAnsi="Arial" w:cs="Arial"/>
                <w:bCs/>
                <w:kern w:val="2"/>
                <w:sz w:val="24"/>
                <w:szCs w:val="24"/>
                <w:lang w:val="mn-MN"/>
                <w14:ligatures w14:val="standardContextual"/>
              </w:rPr>
            </w:pPr>
          </w:p>
          <w:p w14:paraId="2602D262" w14:textId="77777777" w:rsidR="00BE3107" w:rsidRPr="00BE3107" w:rsidRDefault="00BE3107" w:rsidP="00BE3107">
            <w:pPr>
              <w:spacing w:line="278" w:lineRule="auto"/>
              <w:rPr>
                <w:rFonts w:ascii="Arial" w:eastAsia="Arial" w:hAnsi="Arial" w:cs="Arial"/>
                <w:bCs/>
                <w:kern w:val="2"/>
                <w:sz w:val="24"/>
                <w:szCs w:val="24"/>
                <w:lang w:val="mn-MN"/>
                <w14:ligatures w14:val="standardContextual"/>
              </w:rPr>
            </w:pPr>
            <w:r w:rsidRPr="00BE3107">
              <w:rPr>
                <w:rFonts w:ascii="Arial" w:eastAsia="Arial" w:hAnsi="Arial" w:cs="Arial"/>
                <w:bCs/>
                <w:kern w:val="2"/>
                <w:sz w:val="24"/>
                <w:szCs w:val="24"/>
                <w:lang w:val="mn-MN"/>
                <w14:ligatures w14:val="standardContextual"/>
              </w:rPr>
              <w:t>Утас</w:t>
            </w:r>
            <w:r w:rsidRPr="00BE3107">
              <w:rPr>
                <w:rFonts w:ascii="Arial" w:eastAsia="Arial" w:hAnsi="Arial" w:cs="Arial"/>
                <w:bCs/>
                <w:kern w:val="2"/>
                <w:sz w:val="24"/>
                <w:szCs w:val="24"/>
                <w14:ligatures w14:val="standardContextual"/>
              </w:rPr>
              <w:t xml:space="preserve">: </w:t>
            </w:r>
            <w:r w:rsidRPr="00BE3107">
              <w:rPr>
                <w:rFonts w:ascii="Arial" w:eastAsia="Arial" w:hAnsi="Arial" w:cs="Arial"/>
                <w:bCs/>
                <w:kern w:val="2"/>
                <w:sz w:val="24"/>
                <w:szCs w:val="24"/>
                <w:lang w:val="mn-MN"/>
                <w14:ligatures w14:val="standardContextual"/>
              </w:rPr>
              <w:t>11-453501</w:t>
            </w:r>
          </w:p>
          <w:p w14:paraId="4F3EA3F6" w14:textId="69B18689" w:rsidR="008C7F2A" w:rsidRPr="009563F6" w:rsidRDefault="008C7F2A" w:rsidP="00EE386D">
            <w:pPr>
              <w:tabs>
                <w:tab w:val="left" w:pos="7950"/>
              </w:tabs>
              <w:rPr>
                <w:rFonts w:ascii="Arial" w:eastAsia="Times New Roman" w:hAnsi="Arial" w:cs="Arial"/>
                <w:b/>
                <w:sz w:val="24"/>
                <w:szCs w:val="24"/>
                <w:lang w:val="mn-MN"/>
              </w:rPr>
            </w:pPr>
          </w:p>
        </w:tc>
        <w:tc>
          <w:tcPr>
            <w:tcW w:w="4649" w:type="dxa"/>
          </w:tcPr>
          <w:p w14:paraId="01970809" w14:textId="77777777" w:rsidR="008C7F2A" w:rsidRPr="006F3F76" w:rsidRDefault="006F3F76">
            <w:pPr>
              <w:tabs>
                <w:tab w:val="left" w:pos="7950"/>
              </w:tabs>
              <w:rPr>
                <w:rFonts w:ascii="Arial" w:eastAsia="Times New Roman" w:hAnsi="Arial" w:cs="Arial"/>
                <w:bCs/>
                <w:sz w:val="24"/>
                <w:szCs w:val="24"/>
                <w:lang w:val="mn-MN"/>
              </w:rPr>
            </w:pPr>
            <w:r w:rsidRPr="006F3F76">
              <w:rPr>
                <w:rFonts w:ascii="Arial" w:eastAsia="Times New Roman" w:hAnsi="Arial" w:cs="Arial"/>
                <w:bCs/>
                <w:sz w:val="24"/>
                <w:szCs w:val="24"/>
                <w:lang w:val="mn-MN"/>
              </w:rPr>
              <w:t>............................................................</w:t>
            </w:r>
          </w:p>
          <w:p w14:paraId="3A9AD6D0" w14:textId="77777777" w:rsidR="006F3F76" w:rsidRPr="006F3F76" w:rsidRDefault="006F3F76">
            <w:pPr>
              <w:tabs>
                <w:tab w:val="left" w:pos="7950"/>
              </w:tabs>
              <w:rPr>
                <w:rFonts w:ascii="Arial" w:eastAsia="Times New Roman" w:hAnsi="Arial" w:cs="Arial"/>
                <w:bCs/>
                <w:sz w:val="24"/>
                <w:szCs w:val="24"/>
                <w:lang w:val="mn-MN"/>
              </w:rPr>
            </w:pPr>
          </w:p>
          <w:p w14:paraId="1A8C2B02" w14:textId="77777777" w:rsidR="006F3F76" w:rsidRPr="006F3F76" w:rsidRDefault="006F3F76">
            <w:pPr>
              <w:tabs>
                <w:tab w:val="left" w:pos="7950"/>
              </w:tabs>
              <w:rPr>
                <w:rFonts w:ascii="Arial" w:eastAsia="Times New Roman" w:hAnsi="Arial" w:cs="Arial"/>
                <w:bCs/>
                <w:sz w:val="24"/>
                <w:szCs w:val="24"/>
                <w:lang w:val="mn-MN"/>
              </w:rPr>
            </w:pPr>
            <w:r w:rsidRPr="006F3F76">
              <w:rPr>
                <w:rFonts w:ascii="Arial" w:eastAsia="Times New Roman" w:hAnsi="Arial" w:cs="Arial"/>
                <w:bCs/>
                <w:sz w:val="24"/>
                <w:szCs w:val="24"/>
                <w:lang w:val="mn-MN"/>
              </w:rPr>
              <w:t xml:space="preserve">                            ................................</w:t>
            </w:r>
          </w:p>
          <w:p w14:paraId="476C0A9D" w14:textId="77777777" w:rsidR="006F3F76" w:rsidRPr="006F3F76" w:rsidRDefault="006F3F76">
            <w:pPr>
              <w:tabs>
                <w:tab w:val="left" w:pos="7950"/>
              </w:tabs>
              <w:rPr>
                <w:rFonts w:ascii="Arial" w:eastAsia="Times New Roman" w:hAnsi="Arial" w:cs="Arial"/>
                <w:bCs/>
                <w:sz w:val="24"/>
                <w:szCs w:val="24"/>
                <w:lang w:val="mn-MN"/>
              </w:rPr>
            </w:pPr>
          </w:p>
          <w:p w14:paraId="2879B877" w14:textId="77777777" w:rsidR="006F3F76" w:rsidRPr="006F3F76" w:rsidRDefault="006F3F76">
            <w:pPr>
              <w:tabs>
                <w:tab w:val="left" w:pos="7950"/>
              </w:tabs>
              <w:rPr>
                <w:rFonts w:ascii="Arial" w:eastAsia="Times New Roman" w:hAnsi="Arial" w:cs="Arial"/>
                <w:bCs/>
                <w:sz w:val="24"/>
                <w:szCs w:val="24"/>
                <w:lang w:val="mn-MN"/>
              </w:rPr>
            </w:pPr>
          </w:p>
          <w:p w14:paraId="5B6B4FCA" w14:textId="77777777" w:rsidR="006F3F76" w:rsidRPr="006F3F76" w:rsidRDefault="006F3F76">
            <w:pPr>
              <w:tabs>
                <w:tab w:val="left" w:pos="7950"/>
              </w:tabs>
              <w:rPr>
                <w:rFonts w:ascii="Arial" w:eastAsia="Times New Roman" w:hAnsi="Arial" w:cs="Arial"/>
                <w:bCs/>
                <w:sz w:val="24"/>
                <w:szCs w:val="24"/>
                <w:lang w:val="mn-MN"/>
              </w:rPr>
            </w:pPr>
            <w:r w:rsidRPr="006F3F76">
              <w:rPr>
                <w:rFonts w:ascii="Arial" w:eastAsia="Times New Roman" w:hAnsi="Arial" w:cs="Arial"/>
                <w:bCs/>
                <w:sz w:val="24"/>
                <w:szCs w:val="24"/>
                <w:lang w:val="mn-MN"/>
              </w:rPr>
              <w:t>............................................................</w:t>
            </w:r>
          </w:p>
          <w:p w14:paraId="553DA03A" w14:textId="77777777" w:rsidR="006F3F76" w:rsidRPr="006F3F76" w:rsidRDefault="006F3F76">
            <w:pPr>
              <w:tabs>
                <w:tab w:val="left" w:pos="7950"/>
              </w:tabs>
              <w:rPr>
                <w:rFonts w:ascii="Arial" w:eastAsia="Times New Roman" w:hAnsi="Arial" w:cs="Arial"/>
                <w:bCs/>
                <w:sz w:val="24"/>
                <w:szCs w:val="24"/>
                <w:lang w:val="mn-MN"/>
              </w:rPr>
            </w:pPr>
          </w:p>
          <w:p w14:paraId="0547E192" w14:textId="77777777" w:rsidR="006F3F76" w:rsidRPr="006F3F76" w:rsidRDefault="006F3F76">
            <w:pPr>
              <w:tabs>
                <w:tab w:val="left" w:pos="7950"/>
              </w:tabs>
              <w:rPr>
                <w:rFonts w:ascii="Arial" w:eastAsia="Times New Roman" w:hAnsi="Arial" w:cs="Arial"/>
                <w:bCs/>
                <w:sz w:val="24"/>
                <w:szCs w:val="24"/>
                <w:lang w:val="mn-MN"/>
              </w:rPr>
            </w:pPr>
            <w:r w:rsidRPr="006F3F76">
              <w:rPr>
                <w:rFonts w:ascii="Arial" w:eastAsia="Times New Roman" w:hAnsi="Arial" w:cs="Arial"/>
                <w:bCs/>
                <w:sz w:val="24"/>
                <w:szCs w:val="24"/>
                <w:lang w:val="mn-MN"/>
              </w:rPr>
              <w:t xml:space="preserve">                            .................................</w:t>
            </w:r>
          </w:p>
          <w:p w14:paraId="2C9FB8DD" w14:textId="77777777" w:rsidR="006F3F76" w:rsidRDefault="006F3F76">
            <w:pPr>
              <w:tabs>
                <w:tab w:val="left" w:pos="7950"/>
              </w:tabs>
              <w:rPr>
                <w:rFonts w:ascii="Arial" w:eastAsia="Times New Roman" w:hAnsi="Arial" w:cs="Arial"/>
                <w:b/>
                <w:sz w:val="24"/>
                <w:szCs w:val="24"/>
                <w:lang w:val="mn-MN"/>
              </w:rPr>
            </w:pPr>
          </w:p>
          <w:p w14:paraId="04DAC698" w14:textId="77777777" w:rsidR="006F3F76" w:rsidRDefault="006F3F76">
            <w:pPr>
              <w:tabs>
                <w:tab w:val="left" w:pos="7950"/>
              </w:tabs>
              <w:rPr>
                <w:rFonts w:ascii="Arial" w:eastAsia="Times New Roman" w:hAnsi="Arial" w:cs="Arial"/>
                <w:b/>
                <w:sz w:val="24"/>
                <w:szCs w:val="24"/>
                <w:lang w:val="mn-MN"/>
              </w:rPr>
            </w:pPr>
          </w:p>
          <w:p w14:paraId="5801586F" w14:textId="138DA218" w:rsidR="006F3F76" w:rsidRPr="00BE3107" w:rsidRDefault="006F3F76" w:rsidP="006F3F76">
            <w:pPr>
              <w:spacing w:line="278" w:lineRule="auto"/>
              <w:rPr>
                <w:rFonts w:ascii="Arial" w:eastAsia="Arial" w:hAnsi="Arial" w:cs="Arial"/>
                <w:bCs/>
                <w:kern w:val="2"/>
                <w:sz w:val="24"/>
                <w:szCs w:val="24"/>
                <w:lang w:val="mn-MN"/>
                <w14:ligatures w14:val="standardContextual"/>
              </w:rPr>
            </w:pPr>
            <w:r w:rsidRPr="00BE3107">
              <w:rPr>
                <w:rFonts w:ascii="Arial" w:eastAsia="Arial" w:hAnsi="Arial" w:cs="Arial"/>
                <w:bCs/>
                <w:kern w:val="2"/>
                <w:sz w:val="24"/>
                <w:szCs w:val="24"/>
                <w:lang w:val="mn-MN"/>
                <w14:ligatures w14:val="standardContextual"/>
              </w:rPr>
              <w:t xml:space="preserve">Хаяг: </w:t>
            </w:r>
            <w:r>
              <w:rPr>
                <w:rFonts w:ascii="Arial" w:eastAsia="Arial" w:hAnsi="Arial" w:cs="Arial"/>
                <w:bCs/>
                <w:kern w:val="2"/>
                <w:sz w:val="24"/>
                <w:szCs w:val="24"/>
                <w:lang w:val="mn-MN"/>
                <w14:ligatures w14:val="standardContextual"/>
              </w:rPr>
              <w:t>...................................................</w:t>
            </w:r>
          </w:p>
          <w:p w14:paraId="46AA8266" w14:textId="77777777" w:rsidR="006F3F76" w:rsidRPr="00BE3107" w:rsidRDefault="006F3F76" w:rsidP="006F3F76">
            <w:pPr>
              <w:spacing w:line="278" w:lineRule="auto"/>
              <w:rPr>
                <w:rFonts w:ascii="Arial" w:eastAsia="Arial" w:hAnsi="Arial" w:cs="Arial"/>
                <w:bCs/>
                <w:kern w:val="2"/>
                <w:sz w:val="24"/>
                <w:szCs w:val="24"/>
                <w:lang w:val="mn-MN"/>
                <w14:ligatures w14:val="standardContextual"/>
              </w:rPr>
            </w:pPr>
          </w:p>
          <w:p w14:paraId="0F332C20" w14:textId="77777777" w:rsidR="006F3F76" w:rsidRDefault="006F3F76" w:rsidP="001F739C">
            <w:pPr>
              <w:spacing w:line="278" w:lineRule="auto"/>
              <w:rPr>
                <w:rFonts w:ascii="Arial" w:eastAsia="Arial" w:hAnsi="Arial" w:cs="Arial"/>
                <w:bCs/>
                <w:kern w:val="2"/>
                <w:sz w:val="24"/>
                <w:szCs w:val="24"/>
                <w:lang w:val="mn-MN"/>
                <w14:ligatures w14:val="standardContextual"/>
              </w:rPr>
            </w:pPr>
            <w:r w:rsidRPr="00BE3107">
              <w:rPr>
                <w:rFonts w:ascii="Arial" w:eastAsia="Arial" w:hAnsi="Arial" w:cs="Arial"/>
                <w:bCs/>
                <w:kern w:val="2"/>
                <w:sz w:val="24"/>
                <w:szCs w:val="24"/>
                <w:lang w:val="mn-MN"/>
                <w14:ligatures w14:val="standardContextual"/>
              </w:rPr>
              <w:t>Утас</w:t>
            </w:r>
            <w:r w:rsidRPr="00BE3107">
              <w:rPr>
                <w:rFonts w:ascii="Arial" w:eastAsia="Arial" w:hAnsi="Arial" w:cs="Arial"/>
                <w:bCs/>
                <w:kern w:val="2"/>
                <w:sz w:val="24"/>
                <w:szCs w:val="24"/>
                <w14:ligatures w14:val="standardContextual"/>
              </w:rPr>
              <w:t xml:space="preserve">: </w:t>
            </w:r>
            <w:r>
              <w:rPr>
                <w:rFonts w:ascii="Arial" w:eastAsia="Arial" w:hAnsi="Arial" w:cs="Arial"/>
                <w:bCs/>
                <w:kern w:val="2"/>
                <w:sz w:val="24"/>
                <w:szCs w:val="24"/>
                <w:lang w:val="mn-MN"/>
                <w14:ligatures w14:val="standardContextual"/>
              </w:rPr>
              <w:t>...........................</w:t>
            </w:r>
          </w:p>
          <w:p w14:paraId="7A89E866" w14:textId="5EDB46CC" w:rsidR="001F739C" w:rsidRPr="001F739C" w:rsidRDefault="001F739C" w:rsidP="001F739C">
            <w:pPr>
              <w:spacing w:line="278" w:lineRule="auto"/>
              <w:rPr>
                <w:rFonts w:ascii="Arial" w:eastAsia="Arial" w:hAnsi="Arial" w:cs="Arial"/>
                <w:bCs/>
                <w:kern w:val="2"/>
                <w:sz w:val="24"/>
                <w:szCs w:val="24"/>
                <w:lang w:val="mn-MN"/>
                <w14:ligatures w14:val="standardContextual"/>
              </w:rPr>
            </w:pPr>
            <w:r>
              <w:rPr>
                <w:rFonts w:ascii="Arial" w:eastAsia="Arial" w:hAnsi="Arial" w:cs="Arial"/>
                <w:bCs/>
                <w:kern w:val="2"/>
                <w:sz w:val="24"/>
                <w:szCs w:val="24"/>
                <w:lang w:val="mn-MN"/>
                <w14:ligatures w14:val="standardContextual"/>
              </w:rPr>
              <w:t>Цахим хаяг:</w:t>
            </w:r>
            <w:r w:rsidR="007A2CEF">
              <w:rPr>
                <w:rFonts w:ascii="Arial" w:eastAsia="Arial" w:hAnsi="Arial" w:cs="Arial"/>
                <w:bCs/>
                <w:kern w:val="2"/>
                <w:sz w:val="24"/>
                <w:szCs w:val="24"/>
                <w:lang w:val="mn-MN"/>
                <w14:ligatures w14:val="standardContextual"/>
              </w:rPr>
              <w:t xml:space="preserve"> ......................................</w:t>
            </w:r>
          </w:p>
        </w:tc>
      </w:tr>
    </w:tbl>
    <w:p w14:paraId="439D5B5A" w14:textId="77777777" w:rsidR="008C7F2A" w:rsidRPr="0001315C" w:rsidRDefault="008C7F2A" w:rsidP="008C7F2A">
      <w:pPr>
        <w:rPr>
          <w:lang w:val="ru-RU"/>
        </w:rPr>
      </w:pPr>
    </w:p>
    <w:p w14:paraId="4810C5BC" w14:textId="77777777" w:rsidR="0015592F" w:rsidRPr="0001315C" w:rsidRDefault="0015592F">
      <w:pPr>
        <w:rPr>
          <w:lang w:val="ru-RU"/>
        </w:rPr>
      </w:pPr>
    </w:p>
    <w:sectPr w:rsidR="0015592F" w:rsidRPr="0001315C" w:rsidSect="00835995">
      <w:headerReference w:type="default" r:id="rId6"/>
      <w:pgSz w:w="11907" w:h="16840" w:code="9"/>
      <w:pgMar w:top="1170" w:right="927" w:bottom="851" w:left="153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A4F8ED" w14:textId="77777777" w:rsidR="003738D2" w:rsidRDefault="003738D2" w:rsidP="00835995">
      <w:pPr>
        <w:spacing w:after="0" w:line="240" w:lineRule="auto"/>
      </w:pPr>
      <w:r>
        <w:separator/>
      </w:r>
    </w:p>
  </w:endnote>
  <w:endnote w:type="continuationSeparator" w:id="0">
    <w:p w14:paraId="50AD1621" w14:textId="77777777" w:rsidR="003738D2" w:rsidRDefault="003738D2" w:rsidP="008359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A3395F" w14:textId="77777777" w:rsidR="003738D2" w:rsidRDefault="003738D2" w:rsidP="00835995">
      <w:pPr>
        <w:spacing w:after="0" w:line="240" w:lineRule="auto"/>
      </w:pPr>
      <w:r>
        <w:separator/>
      </w:r>
    </w:p>
  </w:footnote>
  <w:footnote w:type="continuationSeparator" w:id="0">
    <w:p w14:paraId="4244BD7A" w14:textId="77777777" w:rsidR="003738D2" w:rsidRDefault="003738D2" w:rsidP="008359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6160044"/>
      <w:docPartObj>
        <w:docPartGallery w:val="Page Numbers (Top of Page)"/>
        <w:docPartUnique/>
      </w:docPartObj>
    </w:sdtPr>
    <w:sdtEndPr>
      <w:rPr>
        <w:noProof/>
      </w:rPr>
    </w:sdtEndPr>
    <w:sdtContent>
      <w:p w14:paraId="0B76963F" w14:textId="302434CE" w:rsidR="00835995" w:rsidRDefault="0083599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12ADD31" w14:textId="77777777" w:rsidR="00835995" w:rsidRDefault="0083599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F2A"/>
    <w:rsid w:val="00012552"/>
    <w:rsid w:val="0001315C"/>
    <w:rsid w:val="00056778"/>
    <w:rsid w:val="00063418"/>
    <w:rsid w:val="00067D82"/>
    <w:rsid w:val="000B20E1"/>
    <w:rsid w:val="000D4634"/>
    <w:rsid w:val="000D6529"/>
    <w:rsid w:val="000F20DD"/>
    <w:rsid w:val="000F5AE7"/>
    <w:rsid w:val="00111FB9"/>
    <w:rsid w:val="0015592F"/>
    <w:rsid w:val="00157CAD"/>
    <w:rsid w:val="00160262"/>
    <w:rsid w:val="00166AEC"/>
    <w:rsid w:val="001A1A79"/>
    <w:rsid w:val="001E309B"/>
    <w:rsid w:val="001F1422"/>
    <w:rsid w:val="001F5832"/>
    <w:rsid w:val="001F739C"/>
    <w:rsid w:val="00235089"/>
    <w:rsid w:val="00252DFF"/>
    <w:rsid w:val="002538A1"/>
    <w:rsid w:val="00274E6B"/>
    <w:rsid w:val="00290675"/>
    <w:rsid w:val="00290BD9"/>
    <w:rsid w:val="002C5E07"/>
    <w:rsid w:val="0030218A"/>
    <w:rsid w:val="003738D2"/>
    <w:rsid w:val="003A4CCF"/>
    <w:rsid w:val="003B5C02"/>
    <w:rsid w:val="003C5AED"/>
    <w:rsid w:val="003D1F76"/>
    <w:rsid w:val="003D50D9"/>
    <w:rsid w:val="003E2FB8"/>
    <w:rsid w:val="003E5E1B"/>
    <w:rsid w:val="0040393F"/>
    <w:rsid w:val="00434573"/>
    <w:rsid w:val="0044616F"/>
    <w:rsid w:val="004939FA"/>
    <w:rsid w:val="00522BFB"/>
    <w:rsid w:val="00552A9E"/>
    <w:rsid w:val="00594C38"/>
    <w:rsid w:val="005B59E1"/>
    <w:rsid w:val="005C4A1D"/>
    <w:rsid w:val="00625181"/>
    <w:rsid w:val="006362E3"/>
    <w:rsid w:val="006A3802"/>
    <w:rsid w:val="006C536B"/>
    <w:rsid w:val="006D3F3A"/>
    <w:rsid w:val="006E259D"/>
    <w:rsid w:val="006F2C08"/>
    <w:rsid w:val="006F3F76"/>
    <w:rsid w:val="0070682A"/>
    <w:rsid w:val="0071436A"/>
    <w:rsid w:val="00732103"/>
    <w:rsid w:val="00751C07"/>
    <w:rsid w:val="00757706"/>
    <w:rsid w:val="007A2CEF"/>
    <w:rsid w:val="007B74D1"/>
    <w:rsid w:val="007F3030"/>
    <w:rsid w:val="00804142"/>
    <w:rsid w:val="00820ABE"/>
    <w:rsid w:val="008329A9"/>
    <w:rsid w:val="00835995"/>
    <w:rsid w:val="00861CAE"/>
    <w:rsid w:val="00882202"/>
    <w:rsid w:val="00886875"/>
    <w:rsid w:val="00886CA8"/>
    <w:rsid w:val="008B17E0"/>
    <w:rsid w:val="008C7F2A"/>
    <w:rsid w:val="008F5C19"/>
    <w:rsid w:val="00972166"/>
    <w:rsid w:val="009B21F6"/>
    <w:rsid w:val="009D68EB"/>
    <w:rsid w:val="009E7129"/>
    <w:rsid w:val="00A44A47"/>
    <w:rsid w:val="00A55E6C"/>
    <w:rsid w:val="00A65F98"/>
    <w:rsid w:val="00A76AAC"/>
    <w:rsid w:val="00A8791C"/>
    <w:rsid w:val="00AA29CA"/>
    <w:rsid w:val="00AC0CC5"/>
    <w:rsid w:val="00AC37F7"/>
    <w:rsid w:val="00AD3DA6"/>
    <w:rsid w:val="00AE2507"/>
    <w:rsid w:val="00B33B3D"/>
    <w:rsid w:val="00B355D2"/>
    <w:rsid w:val="00B44F45"/>
    <w:rsid w:val="00B66EE7"/>
    <w:rsid w:val="00B9410B"/>
    <w:rsid w:val="00BA4637"/>
    <w:rsid w:val="00BD702B"/>
    <w:rsid w:val="00BE1978"/>
    <w:rsid w:val="00BE2EAD"/>
    <w:rsid w:val="00BE3107"/>
    <w:rsid w:val="00C95806"/>
    <w:rsid w:val="00C96C47"/>
    <w:rsid w:val="00CA2A44"/>
    <w:rsid w:val="00CE64EF"/>
    <w:rsid w:val="00D02816"/>
    <w:rsid w:val="00D10806"/>
    <w:rsid w:val="00D31A95"/>
    <w:rsid w:val="00D922C3"/>
    <w:rsid w:val="00DB337E"/>
    <w:rsid w:val="00DD4160"/>
    <w:rsid w:val="00DD76D8"/>
    <w:rsid w:val="00DE2823"/>
    <w:rsid w:val="00DE6BD2"/>
    <w:rsid w:val="00E13355"/>
    <w:rsid w:val="00E169C1"/>
    <w:rsid w:val="00E86021"/>
    <w:rsid w:val="00E958AB"/>
    <w:rsid w:val="00EA2D68"/>
    <w:rsid w:val="00EB583F"/>
    <w:rsid w:val="00EB6270"/>
    <w:rsid w:val="00EC6FCA"/>
    <w:rsid w:val="00EE386D"/>
    <w:rsid w:val="00EF1B9E"/>
    <w:rsid w:val="00F04B0E"/>
    <w:rsid w:val="00F375CC"/>
    <w:rsid w:val="00F9238A"/>
    <w:rsid w:val="00FF6EE4"/>
  </w:rsids>
  <m:mathPr>
    <m:mathFont m:val="Cambria Math"/>
    <m:brkBin m:val="before"/>
    <m:brkBinSub m:val="--"/>
    <m:smallFrac m:val="0"/>
    <m:dispDef/>
    <m:lMargin m:val="0"/>
    <m:rMargin m:val="0"/>
    <m:defJc m:val="centerGroup"/>
    <m:wrapIndent m:val="1440"/>
    <m:intLim m:val="subSup"/>
    <m:naryLim m:val="undOvr"/>
  </m:mathPr>
  <w:themeFontLang w:val="en-US"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6A900"/>
  <w15:chartTrackingRefBased/>
  <w15:docId w15:val="{1BC37FB1-A286-4F58-81DD-3423D41B0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7F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C7F2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C7F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8359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5995"/>
  </w:style>
  <w:style w:type="paragraph" w:styleId="Footer">
    <w:name w:val="footer"/>
    <w:basedOn w:val="Normal"/>
    <w:link w:val="FooterChar"/>
    <w:uiPriority w:val="99"/>
    <w:unhideWhenUsed/>
    <w:rsid w:val="008359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59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3</Pages>
  <Words>1164</Words>
  <Characters>6639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16</cp:revision>
  <cp:lastPrinted>2025-09-15T03:06:00Z</cp:lastPrinted>
  <dcterms:created xsi:type="dcterms:W3CDTF">2025-09-15T02:40:00Z</dcterms:created>
  <dcterms:modified xsi:type="dcterms:W3CDTF">2026-04-28T06:17:00Z</dcterms:modified>
</cp:coreProperties>
</file>