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439B7" w14:textId="0FF3DE25" w:rsidR="00561AA8" w:rsidRDefault="00561AA8" w:rsidP="00B14F94">
      <w:pPr>
        <w:spacing w:after="200" w:line="276" w:lineRule="auto"/>
        <w:jc w:val="center"/>
        <w:rPr>
          <w:rFonts w:ascii="Arial" w:eastAsiaTheme="minorEastAsia" w:hAnsi="Arial" w:cs="Arial"/>
          <w:b/>
          <w:color w:val="000000"/>
          <w:kern w:val="0"/>
          <w:sz w:val="24"/>
          <w:szCs w:val="24"/>
          <w:shd w:val="clear" w:color="auto" w:fill="FFFFFF"/>
          <w:lang w:val="mn-MN"/>
          <w14:ligatures w14:val="none"/>
        </w:rPr>
      </w:pPr>
      <w:bookmarkStart w:id="0" w:name="_Hlk499904317"/>
      <w:r>
        <w:rPr>
          <w:rFonts w:ascii="Arial" w:eastAsiaTheme="minorEastAsia" w:hAnsi="Arial" w:cs="Arial"/>
          <w:b/>
          <w:color w:val="000000"/>
          <w:kern w:val="0"/>
          <w:sz w:val="24"/>
          <w:szCs w:val="24"/>
          <w:shd w:val="clear" w:color="auto" w:fill="FFFFFF"/>
          <w:lang w:val="mn-MN"/>
          <w14:ligatures w14:val="none"/>
        </w:rPr>
        <w:t>Хоёрдугаар бүлэг</w:t>
      </w:r>
      <w:bookmarkStart w:id="1" w:name="_GoBack"/>
      <w:bookmarkEnd w:id="1"/>
    </w:p>
    <w:p w14:paraId="25142365" w14:textId="1E9E2312" w:rsidR="00113A95" w:rsidRPr="009F19CE" w:rsidRDefault="00561AA8" w:rsidP="00B14F94">
      <w:pPr>
        <w:spacing w:after="200" w:line="276" w:lineRule="auto"/>
        <w:jc w:val="center"/>
        <w:rPr>
          <w:rFonts w:ascii="Arial" w:eastAsiaTheme="minorEastAsia" w:hAnsi="Arial" w:cs="Arial"/>
          <w:b/>
          <w:color w:val="000000"/>
          <w:kern w:val="0"/>
          <w:sz w:val="24"/>
          <w:szCs w:val="24"/>
          <w:shd w:val="clear" w:color="auto" w:fill="FFFFFF"/>
          <w:lang w:val="mn-MN"/>
          <w14:ligatures w14:val="none"/>
        </w:rPr>
      </w:pPr>
      <w:r w:rsidRPr="009F19CE">
        <w:rPr>
          <w:rFonts w:ascii="Arial" w:eastAsiaTheme="minorEastAsia" w:hAnsi="Arial" w:cs="Arial"/>
          <w:b/>
          <w:color w:val="000000"/>
          <w:kern w:val="0"/>
          <w:sz w:val="24"/>
          <w:szCs w:val="24"/>
          <w:shd w:val="clear" w:color="auto" w:fill="FFFFFF"/>
          <w:lang w:val="mn-MN"/>
          <w14:ligatures w14:val="none"/>
        </w:rPr>
        <w:t xml:space="preserve"> </w:t>
      </w:r>
      <w:r w:rsidR="00113A95" w:rsidRPr="009F19CE">
        <w:rPr>
          <w:rFonts w:ascii="Arial" w:eastAsiaTheme="minorEastAsia" w:hAnsi="Arial" w:cs="Arial"/>
          <w:b/>
          <w:color w:val="000000"/>
          <w:kern w:val="0"/>
          <w:sz w:val="24"/>
          <w:szCs w:val="24"/>
          <w:shd w:val="clear" w:color="auto" w:fill="FFFFFF"/>
          <w:lang w:val="mn-MN"/>
          <w14:ligatures w14:val="none"/>
        </w:rPr>
        <w:t>“Тогтоол, шийдвэрийн хэрэгжилт, үр дүн”</w:t>
      </w:r>
    </w:p>
    <w:p w14:paraId="109EA5BF" w14:textId="77777777" w:rsidR="00113A95" w:rsidRPr="009F19CE" w:rsidRDefault="00113A95" w:rsidP="00B14F94">
      <w:pPr>
        <w:spacing w:after="200" w:line="276" w:lineRule="auto"/>
        <w:contextualSpacing/>
        <w:jc w:val="center"/>
        <w:rPr>
          <w:rFonts w:ascii="Arial" w:eastAsiaTheme="minorEastAsia" w:hAnsi="Arial" w:cs="Arial"/>
          <w:i/>
          <w:color w:val="333333"/>
          <w:kern w:val="0"/>
          <w:sz w:val="24"/>
          <w:szCs w:val="20"/>
          <w:shd w:val="clear" w:color="auto" w:fill="FFFFFF"/>
          <w14:ligatures w14:val="none"/>
        </w:rPr>
      </w:pPr>
      <w:r w:rsidRPr="009F19CE">
        <w:rPr>
          <w:rFonts w:ascii="Arial" w:eastAsiaTheme="minorEastAsia" w:hAnsi="Arial" w:cs="Arial"/>
          <w:i/>
          <w:color w:val="333333"/>
          <w:kern w:val="0"/>
          <w:sz w:val="24"/>
          <w:szCs w:val="20"/>
          <w:shd w:val="clear" w:color="auto" w:fill="FFFFFF"/>
          <w:lang w:val="mn-MN"/>
          <w14:ligatures w14:val="none"/>
        </w:rPr>
        <w:t xml:space="preserve">А. Ерөнхийлөгчийн зарлиг, Засгийн газрын тогтоол, Засгийн газрын албан даалгавар, </w:t>
      </w:r>
      <w:proofErr w:type="spellStart"/>
      <w:r w:rsidRPr="009F19CE">
        <w:rPr>
          <w:rFonts w:ascii="Arial" w:eastAsiaTheme="minorEastAsia" w:hAnsi="Arial" w:cs="Arial"/>
          <w:i/>
          <w:color w:val="333333"/>
          <w:kern w:val="0"/>
          <w:sz w:val="24"/>
          <w:szCs w:val="20"/>
          <w:shd w:val="clear" w:color="auto" w:fill="FFFFFF"/>
          <w14:ligatures w14:val="none"/>
        </w:rPr>
        <w:t>Нийслэлийн</w:t>
      </w:r>
      <w:proofErr w:type="spellEnd"/>
      <w:r w:rsidRPr="009F19CE">
        <w:rPr>
          <w:rFonts w:ascii="Arial" w:eastAsiaTheme="minorEastAsia" w:hAnsi="Arial" w:cs="Arial"/>
          <w:i/>
          <w:color w:val="333333"/>
          <w:kern w:val="0"/>
          <w:sz w:val="24"/>
          <w:szCs w:val="20"/>
          <w:shd w:val="clear" w:color="auto" w:fill="FFFFFF"/>
          <w14:ligatures w14:val="none"/>
        </w:rPr>
        <w:t xml:space="preserve"> </w:t>
      </w:r>
      <w:proofErr w:type="spellStart"/>
      <w:r w:rsidRPr="009F19CE">
        <w:rPr>
          <w:rFonts w:ascii="Arial" w:eastAsiaTheme="minorEastAsia" w:hAnsi="Arial" w:cs="Arial"/>
          <w:i/>
          <w:color w:val="333333"/>
          <w:kern w:val="0"/>
          <w:sz w:val="24"/>
          <w:szCs w:val="20"/>
          <w:shd w:val="clear" w:color="auto" w:fill="FFFFFF"/>
          <w14:ligatures w14:val="none"/>
        </w:rPr>
        <w:t>Иргэдийн</w:t>
      </w:r>
      <w:proofErr w:type="spellEnd"/>
      <w:r w:rsidRPr="009F19CE">
        <w:rPr>
          <w:rFonts w:ascii="Arial" w:eastAsiaTheme="minorEastAsia" w:hAnsi="Arial" w:cs="Arial"/>
          <w:i/>
          <w:color w:val="333333"/>
          <w:kern w:val="0"/>
          <w:sz w:val="24"/>
          <w:szCs w:val="20"/>
          <w:shd w:val="clear" w:color="auto" w:fill="FFFFFF"/>
          <w14:ligatures w14:val="none"/>
        </w:rPr>
        <w:t xml:space="preserve"> </w:t>
      </w:r>
      <w:proofErr w:type="spellStart"/>
      <w:r w:rsidRPr="009F19CE">
        <w:rPr>
          <w:rFonts w:ascii="Arial" w:eastAsiaTheme="minorEastAsia" w:hAnsi="Arial" w:cs="Arial"/>
          <w:i/>
          <w:color w:val="333333"/>
          <w:kern w:val="0"/>
          <w:sz w:val="24"/>
          <w:szCs w:val="20"/>
          <w:shd w:val="clear" w:color="auto" w:fill="FFFFFF"/>
          <w14:ligatures w14:val="none"/>
        </w:rPr>
        <w:t>Төлөөлөгчдийн</w:t>
      </w:r>
      <w:proofErr w:type="spellEnd"/>
      <w:r w:rsidRPr="009F19CE">
        <w:rPr>
          <w:rFonts w:ascii="Arial" w:eastAsiaTheme="minorEastAsia" w:hAnsi="Arial" w:cs="Arial"/>
          <w:i/>
          <w:color w:val="333333"/>
          <w:kern w:val="0"/>
          <w:sz w:val="24"/>
          <w:szCs w:val="20"/>
          <w:shd w:val="clear" w:color="auto" w:fill="FFFFFF"/>
          <w14:ligatures w14:val="none"/>
        </w:rPr>
        <w:t xml:space="preserve"> </w:t>
      </w:r>
      <w:r w:rsidRPr="009F19CE">
        <w:rPr>
          <w:rFonts w:ascii="Arial" w:eastAsiaTheme="minorEastAsia" w:hAnsi="Arial" w:cs="Arial"/>
          <w:i/>
          <w:color w:val="333333"/>
          <w:kern w:val="0"/>
          <w:sz w:val="24"/>
          <w:szCs w:val="20"/>
          <w:shd w:val="clear" w:color="auto" w:fill="FFFFFF"/>
          <w:lang w:val="mn-MN"/>
          <w14:ligatures w14:val="none"/>
        </w:rPr>
        <w:t>Х</w:t>
      </w:r>
      <w:proofErr w:type="spellStart"/>
      <w:r w:rsidRPr="009F19CE">
        <w:rPr>
          <w:rFonts w:ascii="Arial" w:eastAsiaTheme="minorEastAsia" w:hAnsi="Arial" w:cs="Arial"/>
          <w:i/>
          <w:color w:val="333333"/>
          <w:kern w:val="0"/>
          <w:sz w:val="24"/>
          <w:szCs w:val="20"/>
          <w:shd w:val="clear" w:color="auto" w:fill="FFFFFF"/>
          <w14:ligatures w14:val="none"/>
        </w:rPr>
        <w:t>урлын</w:t>
      </w:r>
      <w:proofErr w:type="spellEnd"/>
      <w:r w:rsidRPr="009F19CE">
        <w:rPr>
          <w:rFonts w:ascii="Arial" w:eastAsiaTheme="minorEastAsia" w:hAnsi="Arial" w:cs="Arial"/>
          <w:i/>
          <w:color w:val="333333"/>
          <w:kern w:val="0"/>
          <w:sz w:val="24"/>
          <w:szCs w:val="20"/>
          <w:shd w:val="clear" w:color="auto" w:fill="FFFFFF"/>
          <w14:ligatures w14:val="none"/>
        </w:rPr>
        <w:t xml:space="preserve"> </w:t>
      </w:r>
      <w:proofErr w:type="spellStart"/>
      <w:r w:rsidRPr="009F19CE">
        <w:rPr>
          <w:rFonts w:ascii="Arial" w:eastAsiaTheme="minorEastAsia" w:hAnsi="Arial" w:cs="Arial"/>
          <w:i/>
          <w:color w:val="333333"/>
          <w:kern w:val="0"/>
          <w:sz w:val="24"/>
          <w:szCs w:val="20"/>
          <w:shd w:val="clear" w:color="auto" w:fill="FFFFFF"/>
          <w14:ligatures w14:val="none"/>
        </w:rPr>
        <w:t>тогтоол</w:t>
      </w:r>
      <w:proofErr w:type="spellEnd"/>
      <w:r w:rsidRPr="009F19CE">
        <w:rPr>
          <w:rFonts w:ascii="Arial" w:eastAsiaTheme="minorEastAsia" w:hAnsi="Arial" w:cs="Arial"/>
          <w:i/>
          <w:color w:val="333333"/>
          <w:kern w:val="0"/>
          <w:sz w:val="24"/>
          <w:szCs w:val="20"/>
          <w:shd w:val="clear" w:color="auto" w:fill="FFFFFF"/>
          <w14:ligatures w14:val="none"/>
        </w:rPr>
        <w:t>,</w:t>
      </w:r>
      <w:r w:rsidRPr="009F19CE">
        <w:rPr>
          <w:rFonts w:ascii="Arial" w:eastAsiaTheme="minorEastAsia" w:hAnsi="Arial" w:cs="Arial"/>
          <w:i/>
          <w:color w:val="333333"/>
          <w:kern w:val="0"/>
          <w:sz w:val="24"/>
          <w:szCs w:val="20"/>
          <w:shd w:val="clear" w:color="auto" w:fill="FFFFFF"/>
          <w:lang w:val="mn-MN"/>
          <w14:ligatures w14:val="none"/>
        </w:rPr>
        <w:t xml:space="preserve"> Нийслэлийн Засаг даргын захирамж, албан даалгавар,</w:t>
      </w:r>
      <w:r w:rsidRPr="009F19CE">
        <w:rPr>
          <w:rFonts w:ascii="Arial" w:eastAsiaTheme="minorEastAsia" w:hAnsi="Arial" w:cs="Arial"/>
          <w:i/>
          <w:color w:val="333333"/>
          <w:kern w:val="0"/>
          <w:sz w:val="24"/>
          <w:szCs w:val="20"/>
          <w:shd w:val="clear" w:color="auto" w:fill="FFFFFF"/>
          <w14:ligatures w14:val="none"/>
        </w:rPr>
        <w:t xml:space="preserve"> </w:t>
      </w:r>
      <w:r w:rsidRPr="009F19CE">
        <w:rPr>
          <w:rFonts w:ascii="Arial" w:eastAsiaTheme="minorEastAsia" w:hAnsi="Arial" w:cs="Arial"/>
          <w:i/>
          <w:color w:val="333333"/>
          <w:kern w:val="0"/>
          <w:sz w:val="24"/>
          <w:szCs w:val="20"/>
          <w:shd w:val="clear" w:color="auto" w:fill="FFFFFF"/>
          <w:lang w:val="mn-MN"/>
          <w14:ligatures w14:val="none"/>
        </w:rPr>
        <w:t xml:space="preserve">Нийслэлийн Засаг даргын зөвлөлийн хуралдаанаас тэмдэглэлээр өгсөн үүрэг даалгаврын                               </w:t>
      </w:r>
      <w:proofErr w:type="spellStart"/>
      <w:r w:rsidRPr="009F19CE">
        <w:rPr>
          <w:rFonts w:ascii="Arial" w:eastAsiaTheme="minorEastAsia" w:hAnsi="Arial" w:cs="Arial"/>
          <w:i/>
          <w:color w:val="333333"/>
          <w:kern w:val="0"/>
          <w:sz w:val="24"/>
          <w:szCs w:val="20"/>
          <w:shd w:val="clear" w:color="auto" w:fill="FFFFFF"/>
          <w14:ligatures w14:val="none"/>
        </w:rPr>
        <w:t>хэрэгжилттэй</w:t>
      </w:r>
      <w:proofErr w:type="spellEnd"/>
      <w:r w:rsidRPr="009F19CE">
        <w:rPr>
          <w:rFonts w:ascii="Arial" w:eastAsiaTheme="minorEastAsia" w:hAnsi="Arial" w:cs="Arial"/>
          <w:i/>
          <w:color w:val="333333"/>
          <w:kern w:val="0"/>
          <w:sz w:val="24"/>
          <w:szCs w:val="20"/>
          <w:shd w:val="clear" w:color="auto" w:fill="FFFFFF"/>
          <w14:ligatures w14:val="none"/>
        </w:rPr>
        <w:t xml:space="preserve"> </w:t>
      </w:r>
      <w:proofErr w:type="spellStart"/>
      <w:r w:rsidRPr="009F19CE">
        <w:rPr>
          <w:rFonts w:ascii="Arial" w:eastAsiaTheme="minorEastAsia" w:hAnsi="Arial" w:cs="Arial"/>
          <w:i/>
          <w:color w:val="333333"/>
          <w:kern w:val="0"/>
          <w:sz w:val="24"/>
          <w:szCs w:val="20"/>
          <w:shd w:val="clear" w:color="auto" w:fill="FFFFFF"/>
          <w14:ligatures w14:val="none"/>
        </w:rPr>
        <w:t>холбоотой</w:t>
      </w:r>
      <w:proofErr w:type="spellEnd"/>
      <w:r w:rsidRPr="009F19CE">
        <w:rPr>
          <w:rFonts w:ascii="Arial" w:eastAsiaTheme="minorEastAsia" w:hAnsi="Arial" w:cs="Arial"/>
          <w:i/>
          <w:color w:val="333333"/>
          <w:kern w:val="0"/>
          <w:sz w:val="24"/>
          <w:szCs w:val="20"/>
          <w:shd w:val="clear" w:color="auto" w:fill="FFFFFF"/>
          <w14:ligatures w14:val="none"/>
        </w:rPr>
        <w:t xml:space="preserve"> </w:t>
      </w:r>
      <w:proofErr w:type="spellStart"/>
      <w:r w:rsidRPr="009F19CE">
        <w:rPr>
          <w:rFonts w:ascii="Arial" w:eastAsiaTheme="minorEastAsia" w:hAnsi="Arial" w:cs="Arial"/>
          <w:i/>
          <w:color w:val="333333"/>
          <w:kern w:val="0"/>
          <w:sz w:val="24"/>
          <w:szCs w:val="20"/>
          <w:shd w:val="clear" w:color="auto" w:fill="FFFFFF"/>
          <w14:ligatures w14:val="none"/>
        </w:rPr>
        <w:t>мэдээлэл</w:t>
      </w:r>
      <w:proofErr w:type="spellEnd"/>
    </w:p>
    <w:p w14:paraId="314951E0" w14:textId="77777777" w:rsidR="00113A95" w:rsidRPr="009F19CE" w:rsidRDefault="00113A95" w:rsidP="00B14F94">
      <w:pPr>
        <w:spacing w:after="200" w:line="276" w:lineRule="auto"/>
        <w:contextualSpacing/>
        <w:jc w:val="center"/>
        <w:rPr>
          <w:rFonts w:ascii="Arial" w:eastAsiaTheme="minorEastAsia" w:hAnsi="Arial" w:cs="Arial"/>
          <w:color w:val="333333"/>
          <w:kern w:val="0"/>
          <w:sz w:val="24"/>
          <w:szCs w:val="20"/>
          <w:shd w:val="clear" w:color="auto" w:fill="FFFFFF"/>
          <w14:ligatures w14:val="none"/>
        </w:rPr>
      </w:pPr>
    </w:p>
    <w:tbl>
      <w:tblPr>
        <w:tblStyle w:val="TableGrid1"/>
        <w:tblW w:w="9464" w:type="dxa"/>
        <w:tblLayout w:type="fixed"/>
        <w:tblLook w:val="04A0" w:firstRow="1" w:lastRow="0" w:firstColumn="1" w:lastColumn="0" w:noHBand="0" w:noVBand="1"/>
      </w:tblPr>
      <w:tblGrid>
        <w:gridCol w:w="535"/>
        <w:gridCol w:w="1020"/>
        <w:gridCol w:w="2126"/>
        <w:gridCol w:w="1559"/>
        <w:gridCol w:w="709"/>
        <w:gridCol w:w="3515"/>
      </w:tblGrid>
      <w:tr w:rsidR="00113A95" w:rsidRPr="00A21417" w14:paraId="28D74228" w14:textId="77777777" w:rsidTr="00E10D39">
        <w:trPr>
          <w:trHeight w:val="901"/>
        </w:trPr>
        <w:tc>
          <w:tcPr>
            <w:tcW w:w="535" w:type="dxa"/>
            <w:noWrap/>
            <w:vAlign w:val="center"/>
            <w:hideMark/>
          </w:tcPr>
          <w:bookmarkEnd w:id="0"/>
          <w:p w14:paraId="64D6CEC5" w14:textId="77777777" w:rsidR="00113A95" w:rsidRPr="00A21417" w:rsidRDefault="00113A95" w:rsidP="00B14F94">
            <w:pPr>
              <w:spacing w:line="276" w:lineRule="auto"/>
              <w:jc w:val="center"/>
              <w:rPr>
                <w:rFonts w:ascii="Arial" w:eastAsia="Times New Roman" w:hAnsi="Arial" w:cs="Arial"/>
                <w:lang w:val="mn-MN"/>
              </w:rPr>
            </w:pPr>
            <w:r w:rsidRPr="00A21417">
              <w:rPr>
                <w:rFonts w:ascii="Arial" w:eastAsia="Times New Roman" w:hAnsi="Arial" w:cs="Arial"/>
                <w:lang w:val="mn-MN"/>
              </w:rPr>
              <w:t>№</w:t>
            </w:r>
          </w:p>
        </w:tc>
        <w:tc>
          <w:tcPr>
            <w:tcW w:w="1020" w:type="dxa"/>
            <w:vAlign w:val="center"/>
            <w:hideMark/>
          </w:tcPr>
          <w:p w14:paraId="1FC757F3" w14:textId="77777777" w:rsidR="00113A95" w:rsidRPr="00A21417" w:rsidRDefault="00113A95" w:rsidP="00B14F94">
            <w:pPr>
              <w:spacing w:line="276" w:lineRule="auto"/>
              <w:jc w:val="center"/>
              <w:rPr>
                <w:rFonts w:ascii="Arial" w:eastAsia="Times New Roman" w:hAnsi="Arial" w:cs="Arial"/>
              </w:rPr>
            </w:pPr>
            <w:proofErr w:type="spellStart"/>
            <w:r w:rsidRPr="00A21417">
              <w:rPr>
                <w:rFonts w:ascii="Arial" w:eastAsia="Times New Roman" w:hAnsi="Arial" w:cs="Arial"/>
              </w:rPr>
              <w:t>Захирамжийн</w:t>
            </w:r>
            <w:proofErr w:type="spellEnd"/>
            <w:r w:rsidRPr="00A21417">
              <w:rPr>
                <w:rFonts w:ascii="Arial" w:eastAsia="Times New Roman" w:hAnsi="Arial" w:cs="Arial"/>
              </w:rPr>
              <w:t xml:space="preserve"> </w:t>
            </w:r>
            <w:proofErr w:type="spellStart"/>
            <w:r w:rsidRPr="00A21417">
              <w:rPr>
                <w:rFonts w:ascii="Arial" w:eastAsia="Times New Roman" w:hAnsi="Arial" w:cs="Arial"/>
              </w:rPr>
              <w:t>дугаар</w:t>
            </w:r>
            <w:proofErr w:type="spellEnd"/>
          </w:p>
        </w:tc>
        <w:tc>
          <w:tcPr>
            <w:tcW w:w="2126" w:type="dxa"/>
            <w:noWrap/>
            <w:vAlign w:val="center"/>
            <w:hideMark/>
          </w:tcPr>
          <w:p w14:paraId="3D85CCD6" w14:textId="77777777" w:rsidR="00113A95" w:rsidRPr="00A21417" w:rsidRDefault="00113A95" w:rsidP="00B14F94">
            <w:pPr>
              <w:spacing w:line="276" w:lineRule="auto"/>
              <w:jc w:val="center"/>
              <w:rPr>
                <w:rFonts w:ascii="Arial" w:eastAsia="Times New Roman" w:hAnsi="Arial" w:cs="Arial"/>
              </w:rPr>
            </w:pPr>
            <w:proofErr w:type="spellStart"/>
            <w:r w:rsidRPr="00A21417">
              <w:rPr>
                <w:rFonts w:ascii="Arial" w:eastAsia="Times New Roman" w:hAnsi="Arial" w:cs="Arial"/>
              </w:rPr>
              <w:t>Нэршил</w:t>
            </w:r>
            <w:proofErr w:type="spellEnd"/>
          </w:p>
        </w:tc>
        <w:tc>
          <w:tcPr>
            <w:tcW w:w="1559" w:type="dxa"/>
            <w:vAlign w:val="center"/>
            <w:hideMark/>
          </w:tcPr>
          <w:p w14:paraId="510FF320" w14:textId="77777777" w:rsidR="00113A95" w:rsidRPr="00A21417" w:rsidRDefault="00113A95" w:rsidP="00B14F94">
            <w:pPr>
              <w:spacing w:line="276" w:lineRule="auto"/>
              <w:jc w:val="center"/>
              <w:rPr>
                <w:rFonts w:ascii="Arial" w:eastAsia="Times New Roman" w:hAnsi="Arial" w:cs="Arial"/>
              </w:rPr>
            </w:pPr>
            <w:proofErr w:type="spellStart"/>
            <w:r w:rsidRPr="00A21417">
              <w:rPr>
                <w:rFonts w:ascii="Arial" w:eastAsia="Times New Roman" w:hAnsi="Arial" w:cs="Arial"/>
              </w:rPr>
              <w:t>Эх</w:t>
            </w:r>
            <w:proofErr w:type="spellEnd"/>
            <w:r w:rsidRPr="00A21417">
              <w:rPr>
                <w:rFonts w:ascii="Arial" w:eastAsia="Times New Roman" w:hAnsi="Arial" w:cs="Arial"/>
              </w:rPr>
              <w:t xml:space="preserve"> </w:t>
            </w:r>
            <w:proofErr w:type="spellStart"/>
            <w:r w:rsidRPr="00A21417">
              <w:rPr>
                <w:rFonts w:ascii="Arial" w:eastAsia="Times New Roman" w:hAnsi="Arial" w:cs="Arial"/>
              </w:rPr>
              <w:t>үүсвэр</w:t>
            </w:r>
            <w:proofErr w:type="spellEnd"/>
          </w:p>
        </w:tc>
        <w:tc>
          <w:tcPr>
            <w:tcW w:w="709" w:type="dxa"/>
            <w:vAlign w:val="center"/>
            <w:hideMark/>
          </w:tcPr>
          <w:p w14:paraId="6BEEF41B" w14:textId="77777777" w:rsidR="00113A95" w:rsidRPr="00A21417" w:rsidRDefault="00113A95" w:rsidP="00B14F94">
            <w:pPr>
              <w:spacing w:line="276" w:lineRule="auto"/>
              <w:jc w:val="center"/>
              <w:rPr>
                <w:rFonts w:ascii="Arial" w:eastAsia="Times New Roman" w:hAnsi="Arial" w:cs="Arial"/>
                <w:lang w:val="mn-MN"/>
              </w:rPr>
            </w:pPr>
            <w:r>
              <w:rPr>
                <w:rFonts w:ascii="Arial" w:eastAsia="Times New Roman" w:hAnsi="Arial" w:cs="Arial"/>
                <w:lang w:val="mn-MN"/>
              </w:rPr>
              <w:t xml:space="preserve">Хувь </w:t>
            </w:r>
          </w:p>
        </w:tc>
        <w:tc>
          <w:tcPr>
            <w:tcW w:w="3515" w:type="dxa"/>
            <w:noWrap/>
            <w:vAlign w:val="center"/>
            <w:hideMark/>
          </w:tcPr>
          <w:p w14:paraId="491795B6" w14:textId="77777777" w:rsidR="00113A95" w:rsidRPr="00A21417" w:rsidRDefault="00113A95" w:rsidP="00B14F94">
            <w:pPr>
              <w:spacing w:line="276" w:lineRule="auto"/>
              <w:jc w:val="center"/>
              <w:rPr>
                <w:rFonts w:ascii="Arial" w:eastAsia="Times New Roman" w:hAnsi="Arial" w:cs="Arial"/>
                <w:lang w:val="mn-MN"/>
              </w:rPr>
            </w:pPr>
            <w:r>
              <w:rPr>
                <w:rFonts w:ascii="Arial" w:eastAsia="Times New Roman" w:hAnsi="Arial" w:cs="Arial"/>
                <w:lang w:val="mn-MN"/>
              </w:rPr>
              <w:t>Ажлын явц</w:t>
            </w:r>
          </w:p>
        </w:tc>
      </w:tr>
      <w:tr w:rsidR="00931D02" w:rsidRPr="00A21417" w14:paraId="091EEB47" w14:textId="77777777" w:rsidTr="00B14F94">
        <w:trPr>
          <w:trHeight w:val="2368"/>
        </w:trPr>
        <w:tc>
          <w:tcPr>
            <w:tcW w:w="535" w:type="dxa"/>
            <w:tcBorders>
              <w:bottom w:val="single" w:sz="4" w:space="0" w:color="auto"/>
            </w:tcBorders>
            <w:noWrap/>
            <w:vAlign w:val="center"/>
          </w:tcPr>
          <w:p w14:paraId="6511C69B" w14:textId="77777777" w:rsidR="00931D02" w:rsidRPr="00A222F5" w:rsidRDefault="00931D02" w:rsidP="00B14F94">
            <w:pPr>
              <w:spacing w:line="276" w:lineRule="auto"/>
              <w:jc w:val="center"/>
              <w:rPr>
                <w:rFonts w:ascii="Arial" w:eastAsia="Times New Roman" w:hAnsi="Arial" w:cs="Arial"/>
                <w:lang w:val="mn-MN"/>
              </w:rPr>
            </w:pPr>
            <w:r>
              <w:rPr>
                <w:rFonts w:ascii="Arial" w:eastAsia="Times New Roman" w:hAnsi="Arial" w:cs="Arial"/>
                <w:lang w:val="mn-MN"/>
              </w:rPr>
              <w:t>1</w:t>
            </w:r>
          </w:p>
        </w:tc>
        <w:tc>
          <w:tcPr>
            <w:tcW w:w="1020" w:type="dxa"/>
            <w:tcBorders>
              <w:bottom w:val="single" w:sz="4" w:space="0" w:color="auto"/>
            </w:tcBorders>
            <w:noWrap/>
            <w:vAlign w:val="center"/>
          </w:tcPr>
          <w:p w14:paraId="75FD0C7C" w14:textId="6A8E576A" w:rsidR="00931D02" w:rsidRPr="006A7BBC" w:rsidRDefault="00931D02" w:rsidP="00B14F94">
            <w:pPr>
              <w:spacing w:line="276" w:lineRule="auto"/>
              <w:jc w:val="center"/>
              <w:rPr>
                <w:rFonts w:ascii="Arial" w:eastAsia="Times New Roman" w:hAnsi="Arial" w:cs="Arial"/>
                <w:lang w:val="mn-MN"/>
              </w:rPr>
            </w:pPr>
            <w:r>
              <w:rPr>
                <w:rFonts w:ascii="Arial" w:eastAsia="Times New Roman" w:hAnsi="Arial" w:cs="Arial"/>
                <w:lang w:val="mn-MN"/>
              </w:rPr>
              <w:t>НЗД-ын А/646</w:t>
            </w:r>
          </w:p>
        </w:tc>
        <w:tc>
          <w:tcPr>
            <w:tcW w:w="2126" w:type="dxa"/>
            <w:tcBorders>
              <w:bottom w:val="single" w:sz="4" w:space="0" w:color="auto"/>
            </w:tcBorders>
            <w:vAlign w:val="center"/>
          </w:tcPr>
          <w:p w14:paraId="07D4EBA2" w14:textId="77777777" w:rsidR="00931D02" w:rsidRPr="00A21417" w:rsidRDefault="00931D02" w:rsidP="00B14F94">
            <w:pPr>
              <w:spacing w:line="276" w:lineRule="auto"/>
              <w:jc w:val="both"/>
              <w:rPr>
                <w:rFonts w:ascii="Arial" w:eastAsia="Calibri" w:hAnsi="Arial" w:cs="Arial"/>
                <w:color w:val="000000"/>
                <w:lang w:val="mn-MN"/>
              </w:rPr>
            </w:pPr>
            <w:r>
              <w:rPr>
                <w:rFonts w:ascii="Arial" w:eastAsia="Calibri" w:hAnsi="Arial" w:cs="Arial"/>
                <w:color w:val="000000"/>
                <w:lang w:val="mn-MN"/>
              </w:rPr>
              <w:t>Дугуй цагааны тохижилтын ажил</w:t>
            </w:r>
          </w:p>
        </w:tc>
        <w:tc>
          <w:tcPr>
            <w:tcW w:w="1559" w:type="dxa"/>
            <w:vMerge w:val="restart"/>
            <w:vAlign w:val="center"/>
          </w:tcPr>
          <w:p w14:paraId="0E605FA0" w14:textId="77777777" w:rsidR="00931D02" w:rsidRPr="00A222F5" w:rsidRDefault="00931D02" w:rsidP="00B14F94">
            <w:pPr>
              <w:spacing w:line="276" w:lineRule="auto"/>
              <w:jc w:val="center"/>
              <w:rPr>
                <w:rFonts w:ascii="Arial" w:hAnsi="Arial" w:cs="Arial"/>
              </w:rPr>
            </w:pPr>
            <w:proofErr w:type="spellStart"/>
            <w:r w:rsidRPr="00A222F5">
              <w:rPr>
                <w:rFonts w:ascii="Arial" w:hAnsi="Arial" w:cs="Arial"/>
              </w:rPr>
              <w:t>Нийслэлийн</w:t>
            </w:r>
            <w:proofErr w:type="spellEnd"/>
            <w:r w:rsidRPr="00A222F5">
              <w:rPr>
                <w:rFonts w:ascii="Arial" w:hAnsi="Arial" w:cs="Arial"/>
              </w:rPr>
              <w:t xml:space="preserve"> </w:t>
            </w:r>
            <w:proofErr w:type="spellStart"/>
            <w:r w:rsidRPr="00A222F5">
              <w:rPr>
                <w:rFonts w:ascii="Arial" w:hAnsi="Arial" w:cs="Arial"/>
              </w:rPr>
              <w:t>төсөв</w:t>
            </w:r>
            <w:proofErr w:type="spellEnd"/>
          </w:p>
        </w:tc>
        <w:tc>
          <w:tcPr>
            <w:tcW w:w="709" w:type="dxa"/>
            <w:noWrap/>
            <w:vAlign w:val="center"/>
          </w:tcPr>
          <w:p w14:paraId="22413254" w14:textId="16CB0BDF" w:rsidR="00931D02" w:rsidRPr="00A222F5" w:rsidRDefault="00931D02" w:rsidP="00B14F94">
            <w:pPr>
              <w:spacing w:line="276" w:lineRule="auto"/>
              <w:jc w:val="center"/>
              <w:rPr>
                <w:rFonts w:ascii="Arial" w:hAnsi="Arial" w:cs="Arial"/>
              </w:rPr>
            </w:pPr>
            <w:r>
              <w:rPr>
                <w:rFonts w:ascii="Arial" w:hAnsi="Arial" w:cs="Arial"/>
                <w:lang w:val="mn-MN"/>
              </w:rPr>
              <w:t>90</w:t>
            </w:r>
            <w:r w:rsidRPr="00A222F5">
              <w:rPr>
                <w:rFonts w:ascii="Arial" w:hAnsi="Arial" w:cs="Arial"/>
              </w:rPr>
              <w:t>%</w:t>
            </w:r>
          </w:p>
        </w:tc>
        <w:tc>
          <w:tcPr>
            <w:tcW w:w="3515" w:type="dxa"/>
            <w:tcBorders>
              <w:top w:val="single" w:sz="4" w:space="0" w:color="auto"/>
              <w:left w:val="single" w:sz="4" w:space="0" w:color="auto"/>
              <w:bottom w:val="single" w:sz="4" w:space="0" w:color="auto"/>
              <w:right w:val="single" w:sz="4" w:space="0" w:color="auto"/>
            </w:tcBorders>
            <w:vAlign w:val="center"/>
          </w:tcPr>
          <w:p w14:paraId="3A3472A5" w14:textId="39A54368" w:rsidR="00931D02" w:rsidRPr="00477E40" w:rsidRDefault="00931D02" w:rsidP="00B14F94">
            <w:pPr>
              <w:spacing w:after="200" w:line="276" w:lineRule="auto"/>
              <w:jc w:val="both"/>
              <w:rPr>
                <w:rFonts w:ascii="Arial" w:eastAsia="Calibri" w:hAnsi="Arial" w:cs="Arial"/>
                <w:color w:val="000000"/>
                <w:lang w:val="mn-MN"/>
              </w:rPr>
            </w:pPr>
            <w:proofErr w:type="spellStart"/>
            <w:r w:rsidRPr="00DF0DCE">
              <w:rPr>
                <w:rFonts w:ascii="Arial" w:eastAsia="Times New Roman" w:hAnsi="Arial" w:cs="Arial"/>
              </w:rPr>
              <w:t>Ар</w:t>
            </w:r>
            <w:proofErr w:type="spellEnd"/>
            <w:r w:rsidRPr="00DF0DCE">
              <w:rPr>
                <w:rFonts w:ascii="Arial" w:eastAsia="Times New Roman" w:hAnsi="Arial" w:cs="Arial"/>
              </w:rPr>
              <w:t xml:space="preserve"> </w:t>
            </w:r>
            <w:proofErr w:type="spellStart"/>
            <w:r w:rsidRPr="00DF0DCE">
              <w:rPr>
                <w:rFonts w:ascii="Arial" w:eastAsia="Times New Roman" w:hAnsi="Arial" w:cs="Arial"/>
              </w:rPr>
              <w:t>зайсангийн</w:t>
            </w:r>
            <w:proofErr w:type="spellEnd"/>
            <w:r w:rsidRPr="00DF0DCE">
              <w:rPr>
                <w:rFonts w:ascii="Arial" w:eastAsia="Times New Roman" w:hAnsi="Arial" w:cs="Arial"/>
              </w:rPr>
              <w:t xml:space="preserve"> </w:t>
            </w:r>
            <w:proofErr w:type="spellStart"/>
            <w:r w:rsidRPr="00DF0DCE">
              <w:rPr>
                <w:rFonts w:ascii="Arial" w:eastAsia="Times New Roman" w:hAnsi="Arial" w:cs="Arial"/>
              </w:rPr>
              <w:t>гудамжнаас</w:t>
            </w:r>
            <w:proofErr w:type="spellEnd"/>
            <w:r w:rsidRPr="00DF0DCE">
              <w:rPr>
                <w:rFonts w:ascii="Arial" w:eastAsia="Times New Roman" w:hAnsi="Arial" w:cs="Arial"/>
              </w:rPr>
              <w:t xml:space="preserve"> </w:t>
            </w:r>
            <w:proofErr w:type="spellStart"/>
            <w:r w:rsidRPr="00DF0DCE">
              <w:rPr>
                <w:rFonts w:ascii="Arial" w:eastAsia="Times New Roman" w:hAnsi="Arial" w:cs="Arial"/>
              </w:rPr>
              <w:t>Дугуй</w:t>
            </w:r>
            <w:proofErr w:type="spellEnd"/>
            <w:r w:rsidRPr="00DF0DCE">
              <w:rPr>
                <w:rFonts w:ascii="Arial" w:eastAsia="Times New Roman" w:hAnsi="Arial" w:cs="Arial"/>
              </w:rPr>
              <w:t xml:space="preserve"> </w:t>
            </w:r>
            <w:proofErr w:type="spellStart"/>
            <w:r w:rsidRPr="00DF0DCE">
              <w:rPr>
                <w:rFonts w:ascii="Arial" w:eastAsia="Times New Roman" w:hAnsi="Arial" w:cs="Arial"/>
              </w:rPr>
              <w:t>цагаан</w:t>
            </w:r>
            <w:proofErr w:type="spellEnd"/>
            <w:r w:rsidRPr="00DF0DCE">
              <w:rPr>
                <w:rFonts w:ascii="Arial" w:eastAsia="Times New Roman" w:hAnsi="Arial" w:cs="Arial"/>
              </w:rPr>
              <w:t xml:space="preserve"> </w:t>
            </w:r>
            <w:proofErr w:type="spellStart"/>
            <w:r w:rsidRPr="00DF0DCE">
              <w:rPr>
                <w:rFonts w:ascii="Arial" w:eastAsia="Times New Roman" w:hAnsi="Arial" w:cs="Arial"/>
              </w:rPr>
              <w:t>хүртэлх</w:t>
            </w:r>
            <w:proofErr w:type="spellEnd"/>
            <w:r w:rsidRPr="00DF0DCE">
              <w:rPr>
                <w:rFonts w:ascii="Arial" w:eastAsia="Times New Roman" w:hAnsi="Arial" w:cs="Arial"/>
              </w:rPr>
              <w:t xml:space="preserve"> </w:t>
            </w:r>
            <w:proofErr w:type="spellStart"/>
            <w:r w:rsidRPr="00DF0DCE">
              <w:rPr>
                <w:rFonts w:ascii="Arial" w:eastAsia="Times New Roman" w:hAnsi="Arial" w:cs="Arial"/>
              </w:rPr>
              <w:t>уулын</w:t>
            </w:r>
            <w:proofErr w:type="spellEnd"/>
            <w:r w:rsidRPr="00DF0DCE">
              <w:rPr>
                <w:rFonts w:ascii="Arial" w:eastAsia="Times New Roman" w:hAnsi="Arial" w:cs="Arial"/>
              </w:rPr>
              <w:t xml:space="preserve"> </w:t>
            </w:r>
            <w:proofErr w:type="spellStart"/>
            <w:r w:rsidRPr="00DF0DCE">
              <w:rPr>
                <w:rFonts w:ascii="Arial" w:eastAsia="Times New Roman" w:hAnsi="Arial" w:cs="Arial"/>
              </w:rPr>
              <w:t>алхалтын</w:t>
            </w:r>
            <w:proofErr w:type="spellEnd"/>
            <w:r w:rsidRPr="00DF0DCE">
              <w:rPr>
                <w:rFonts w:ascii="Arial" w:eastAsia="Times New Roman" w:hAnsi="Arial" w:cs="Arial"/>
              </w:rPr>
              <w:t xml:space="preserve"> </w:t>
            </w:r>
            <w:proofErr w:type="spellStart"/>
            <w:r w:rsidRPr="00DF0DCE">
              <w:rPr>
                <w:rFonts w:ascii="Arial" w:eastAsia="Times New Roman" w:hAnsi="Arial" w:cs="Arial"/>
              </w:rPr>
              <w:t>замын</w:t>
            </w:r>
            <w:proofErr w:type="spellEnd"/>
            <w:r w:rsidRPr="00DF0DCE">
              <w:rPr>
                <w:rFonts w:ascii="Arial" w:eastAsia="Times New Roman" w:hAnsi="Arial" w:cs="Arial"/>
              </w:rPr>
              <w:t xml:space="preserve"> </w:t>
            </w:r>
            <w:proofErr w:type="spellStart"/>
            <w:r w:rsidRPr="00DF0DCE">
              <w:rPr>
                <w:rFonts w:ascii="Arial" w:eastAsia="Times New Roman" w:hAnsi="Arial" w:cs="Arial"/>
              </w:rPr>
              <w:t>тохижилтын</w:t>
            </w:r>
            <w:proofErr w:type="spellEnd"/>
            <w:r w:rsidRPr="00DF0DCE">
              <w:rPr>
                <w:rFonts w:ascii="Arial" w:eastAsia="Times New Roman" w:hAnsi="Arial" w:cs="Arial"/>
              </w:rPr>
              <w:t xml:space="preserve"> </w:t>
            </w:r>
            <w:proofErr w:type="spellStart"/>
            <w:r w:rsidRPr="00DF0DCE">
              <w:rPr>
                <w:rFonts w:ascii="Arial" w:eastAsia="Times New Roman" w:hAnsi="Arial" w:cs="Arial"/>
              </w:rPr>
              <w:t>ажилд</w:t>
            </w:r>
            <w:proofErr w:type="spellEnd"/>
            <w:r w:rsidRPr="00DF0DCE">
              <w:rPr>
                <w:rFonts w:ascii="Arial" w:eastAsia="Times New Roman" w:hAnsi="Arial" w:cs="Arial"/>
              </w:rPr>
              <w:t xml:space="preserve"> 2024 </w:t>
            </w:r>
            <w:proofErr w:type="spellStart"/>
            <w:r w:rsidRPr="00DF0DCE">
              <w:rPr>
                <w:rFonts w:ascii="Arial" w:eastAsia="Times New Roman" w:hAnsi="Arial" w:cs="Arial"/>
              </w:rPr>
              <w:t>онд</w:t>
            </w:r>
            <w:proofErr w:type="spellEnd"/>
            <w:r w:rsidRPr="00DF0DCE">
              <w:rPr>
                <w:rFonts w:ascii="Arial" w:eastAsia="Times New Roman" w:hAnsi="Arial" w:cs="Arial"/>
              </w:rPr>
              <w:t xml:space="preserve"> </w:t>
            </w:r>
            <w:proofErr w:type="spellStart"/>
            <w:r w:rsidRPr="00DF0DCE">
              <w:rPr>
                <w:rFonts w:ascii="Arial" w:eastAsia="Times New Roman" w:hAnsi="Arial" w:cs="Arial"/>
              </w:rPr>
              <w:t>холбоо</w:t>
            </w:r>
            <w:proofErr w:type="spellEnd"/>
            <w:r w:rsidRPr="00DF0DCE">
              <w:rPr>
                <w:rFonts w:ascii="Arial" w:eastAsia="Times New Roman" w:hAnsi="Arial" w:cs="Arial"/>
              </w:rPr>
              <w:t xml:space="preserve"> </w:t>
            </w:r>
            <w:proofErr w:type="spellStart"/>
            <w:r w:rsidRPr="00DF0DCE">
              <w:rPr>
                <w:rFonts w:ascii="Arial" w:eastAsia="Times New Roman" w:hAnsi="Arial" w:cs="Arial"/>
              </w:rPr>
              <w:t>дохиолол</w:t>
            </w:r>
            <w:proofErr w:type="spellEnd"/>
            <w:r w:rsidRPr="00DF0DCE">
              <w:rPr>
                <w:rFonts w:ascii="Arial" w:eastAsia="Times New Roman" w:hAnsi="Arial" w:cs="Arial"/>
              </w:rPr>
              <w:t>, г</w:t>
            </w:r>
            <w:r w:rsidRPr="00DF0DCE">
              <w:rPr>
                <w:rFonts w:ascii="Arial" w:eastAsia="Calibri" w:hAnsi="Arial" w:cs="Arial"/>
                <w:lang w:val="mn-MN"/>
              </w:rPr>
              <w:t xml:space="preserve">эрэлтүүлгийн ажил болон алхалтын зам дагуух 5ш амралтын цэгийн тохижилтын ажил хийгдэж байна. </w:t>
            </w:r>
          </w:p>
        </w:tc>
      </w:tr>
      <w:tr w:rsidR="00931D02" w:rsidRPr="00A21417" w14:paraId="11EE6E26" w14:textId="77777777" w:rsidTr="00E10D39">
        <w:trPr>
          <w:trHeight w:val="1837"/>
        </w:trPr>
        <w:tc>
          <w:tcPr>
            <w:tcW w:w="535" w:type="dxa"/>
            <w:tcBorders>
              <w:bottom w:val="single" w:sz="4" w:space="0" w:color="auto"/>
            </w:tcBorders>
            <w:noWrap/>
            <w:vAlign w:val="center"/>
          </w:tcPr>
          <w:p w14:paraId="3E5E2CA3" w14:textId="404783F6" w:rsidR="00931D02" w:rsidRPr="00A222F5" w:rsidRDefault="00931D02" w:rsidP="00B14F94">
            <w:pPr>
              <w:spacing w:line="276" w:lineRule="auto"/>
              <w:jc w:val="center"/>
              <w:rPr>
                <w:rFonts w:ascii="Arial" w:eastAsia="Times New Roman" w:hAnsi="Arial" w:cs="Arial"/>
                <w:lang w:val="mn-MN"/>
              </w:rPr>
            </w:pPr>
            <w:r>
              <w:rPr>
                <w:rFonts w:ascii="Arial" w:eastAsia="Times New Roman" w:hAnsi="Arial" w:cs="Arial"/>
                <w:lang w:val="mn-MN"/>
              </w:rPr>
              <w:t>2</w:t>
            </w:r>
          </w:p>
        </w:tc>
        <w:tc>
          <w:tcPr>
            <w:tcW w:w="1020" w:type="dxa"/>
            <w:tcBorders>
              <w:bottom w:val="single" w:sz="4" w:space="0" w:color="auto"/>
            </w:tcBorders>
            <w:noWrap/>
            <w:vAlign w:val="center"/>
            <w:hideMark/>
          </w:tcPr>
          <w:p w14:paraId="3DE34082" w14:textId="7EC580FD" w:rsidR="00931D02" w:rsidRPr="00A21417" w:rsidRDefault="00931D02" w:rsidP="00B14F94">
            <w:pPr>
              <w:spacing w:line="276" w:lineRule="auto"/>
              <w:jc w:val="center"/>
              <w:rPr>
                <w:rFonts w:ascii="Arial" w:eastAsia="Times New Roman" w:hAnsi="Arial" w:cs="Arial"/>
              </w:rPr>
            </w:pPr>
            <w:r>
              <w:rPr>
                <w:rFonts w:ascii="Arial" w:eastAsia="Times New Roman" w:hAnsi="Arial" w:cs="Arial"/>
              </w:rPr>
              <w:t>НЗД-</w:t>
            </w:r>
            <w:proofErr w:type="spellStart"/>
            <w:r>
              <w:rPr>
                <w:rFonts w:ascii="Arial" w:eastAsia="Times New Roman" w:hAnsi="Arial" w:cs="Arial"/>
              </w:rPr>
              <w:t>ын</w:t>
            </w:r>
            <w:proofErr w:type="spellEnd"/>
            <w:r>
              <w:rPr>
                <w:rFonts w:ascii="Arial" w:eastAsia="Times New Roman" w:hAnsi="Arial" w:cs="Arial"/>
              </w:rPr>
              <w:t xml:space="preserve"> </w:t>
            </w:r>
            <w:r w:rsidRPr="00A21417">
              <w:rPr>
                <w:rFonts w:ascii="Arial" w:eastAsia="Times New Roman" w:hAnsi="Arial" w:cs="Arial"/>
              </w:rPr>
              <w:t>A/225</w:t>
            </w:r>
          </w:p>
        </w:tc>
        <w:tc>
          <w:tcPr>
            <w:tcW w:w="2126" w:type="dxa"/>
            <w:tcBorders>
              <w:bottom w:val="single" w:sz="4" w:space="0" w:color="auto"/>
            </w:tcBorders>
            <w:vAlign w:val="center"/>
            <w:hideMark/>
          </w:tcPr>
          <w:p w14:paraId="522E8627" w14:textId="77777777" w:rsidR="00931D02" w:rsidRPr="00095E7D" w:rsidRDefault="00931D02" w:rsidP="00B14F94">
            <w:pPr>
              <w:spacing w:line="276" w:lineRule="auto"/>
              <w:jc w:val="both"/>
              <w:rPr>
                <w:rFonts w:ascii="Arial" w:eastAsia="Times New Roman" w:hAnsi="Arial" w:cs="Arial"/>
                <w:lang w:val="mn-MN"/>
              </w:rPr>
            </w:pPr>
            <w:proofErr w:type="spellStart"/>
            <w:r w:rsidRPr="00A21417">
              <w:rPr>
                <w:rFonts w:ascii="Arial" w:eastAsia="Times New Roman" w:hAnsi="Arial" w:cs="Arial"/>
              </w:rPr>
              <w:t>Граж</w:t>
            </w:r>
            <w:proofErr w:type="spellEnd"/>
            <w:r w:rsidRPr="00A21417">
              <w:rPr>
                <w:rFonts w:ascii="Arial" w:eastAsia="Times New Roman" w:hAnsi="Arial" w:cs="Arial"/>
              </w:rPr>
              <w:t xml:space="preserve"> </w:t>
            </w:r>
            <w:proofErr w:type="spellStart"/>
            <w:r w:rsidRPr="00A21417">
              <w:rPr>
                <w:rFonts w:ascii="Arial" w:eastAsia="Times New Roman" w:hAnsi="Arial" w:cs="Arial"/>
              </w:rPr>
              <w:t>хайс</w:t>
            </w:r>
            <w:proofErr w:type="spellEnd"/>
            <w:r w:rsidRPr="00A21417">
              <w:rPr>
                <w:rFonts w:ascii="Arial" w:eastAsia="Times New Roman" w:hAnsi="Arial" w:cs="Arial"/>
              </w:rPr>
              <w:t xml:space="preserve"> </w:t>
            </w:r>
            <w:proofErr w:type="spellStart"/>
            <w:r w:rsidRPr="00A21417">
              <w:rPr>
                <w:rFonts w:ascii="Arial" w:eastAsia="Times New Roman" w:hAnsi="Arial" w:cs="Arial"/>
              </w:rPr>
              <w:t>хашлага</w:t>
            </w:r>
            <w:proofErr w:type="spellEnd"/>
            <w:r w:rsidRPr="00A21417">
              <w:rPr>
                <w:rFonts w:ascii="Arial" w:eastAsia="Times New Roman" w:hAnsi="Arial" w:cs="Arial"/>
              </w:rPr>
              <w:t xml:space="preserve"> </w:t>
            </w:r>
            <w:proofErr w:type="spellStart"/>
            <w:r w:rsidRPr="00A21417">
              <w:rPr>
                <w:rFonts w:ascii="Arial" w:eastAsia="Times New Roman" w:hAnsi="Arial" w:cs="Arial"/>
              </w:rPr>
              <w:t>буулгаж</w:t>
            </w:r>
            <w:proofErr w:type="spellEnd"/>
            <w:r w:rsidRPr="00A21417">
              <w:rPr>
                <w:rFonts w:ascii="Arial" w:eastAsia="Times New Roman" w:hAnsi="Arial" w:cs="Arial"/>
              </w:rPr>
              <w:t xml:space="preserve"> </w:t>
            </w:r>
            <w:proofErr w:type="spellStart"/>
            <w:r w:rsidRPr="00A21417">
              <w:rPr>
                <w:rFonts w:ascii="Arial" w:eastAsia="Times New Roman" w:hAnsi="Arial" w:cs="Arial"/>
              </w:rPr>
              <w:t>чөлөөсөн</w:t>
            </w:r>
            <w:proofErr w:type="spellEnd"/>
            <w:r w:rsidRPr="00A21417">
              <w:rPr>
                <w:rFonts w:ascii="Arial" w:eastAsia="Times New Roman" w:hAnsi="Arial" w:cs="Arial"/>
              </w:rPr>
              <w:t xml:space="preserve"> </w:t>
            </w:r>
            <w:proofErr w:type="spellStart"/>
            <w:r w:rsidRPr="00A21417">
              <w:rPr>
                <w:rFonts w:ascii="Arial" w:eastAsia="Times New Roman" w:hAnsi="Arial" w:cs="Arial"/>
              </w:rPr>
              <w:t>газар</w:t>
            </w:r>
            <w:proofErr w:type="spellEnd"/>
            <w:r w:rsidRPr="00A21417">
              <w:rPr>
                <w:rFonts w:ascii="Arial" w:eastAsia="Times New Roman" w:hAnsi="Arial" w:cs="Arial"/>
              </w:rPr>
              <w:t xml:space="preserve"> </w:t>
            </w:r>
            <w:proofErr w:type="spellStart"/>
            <w:r w:rsidRPr="00A21417">
              <w:rPr>
                <w:rFonts w:ascii="Arial" w:eastAsia="Times New Roman" w:hAnsi="Arial" w:cs="Arial"/>
              </w:rPr>
              <w:t>дээрх</w:t>
            </w:r>
            <w:proofErr w:type="spellEnd"/>
            <w:r w:rsidRPr="00A21417">
              <w:rPr>
                <w:rFonts w:ascii="Arial" w:eastAsia="Times New Roman" w:hAnsi="Arial" w:cs="Arial"/>
              </w:rPr>
              <w:t xml:space="preserve"> </w:t>
            </w:r>
            <w:proofErr w:type="spellStart"/>
            <w:r w:rsidRPr="00A21417">
              <w:rPr>
                <w:rFonts w:ascii="Arial" w:eastAsia="Times New Roman" w:hAnsi="Arial" w:cs="Arial"/>
              </w:rPr>
              <w:t>нөхөн</w:t>
            </w:r>
            <w:proofErr w:type="spellEnd"/>
            <w:r w:rsidRPr="00A21417">
              <w:rPr>
                <w:rFonts w:ascii="Arial" w:eastAsia="Times New Roman" w:hAnsi="Arial" w:cs="Arial"/>
              </w:rPr>
              <w:t xml:space="preserve"> </w:t>
            </w:r>
            <w:proofErr w:type="spellStart"/>
            <w:r w:rsidRPr="00A21417">
              <w:rPr>
                <w:rFonts w:ascii="Arial" w:eastAsia="Times New Roman" w:hAnsi="Arial" w:cs="Arial"/>
              </w:rPr>
              <w:t>сэргээлт</w:t>
            </w:r>
            <w:proofErr w:type="spellEnd"/>
            <w:r w:rsidRPr="00A21417">
              <w:rPr>
                <w:rFonts w:ascii="Arial" w:eastAsia="Times New Roman" w:hAnsi="Arial" w:cs="Arial"/>
              </w:rPr>
              <w:t xml:space="preserve"> </w:t>
            </w:r>
            <w:proofErr w:type="spellStart"/>
            <w:r w:rsidRPr="00A21417">
              <w:rPr>
                <w:rFonts w:ascii="Arial" w:eastAsia="Times New Roman" w:hAnsi="Arial" w:cs="Arial"/>
              </w:rPr>
              <w:t>хийх</w:t>
            </w:r>
            <w:proofErr w:type="spellEnd"/>
            <w:r w:rsidRPr="00A21417">
              <w:rPr>
                <w:rFonts w:ascii="Arial" w:eastAsia="Times New Roman" w:hAnsi="Arial" w:cs="Arial"/>
              </w:rPr>
              <w:t xml:space="preserve">, </w:t>
            </w:r>
            <w:proofErr w:type="spellStart"/>
            <w:r w:rsidRPr="00A21417">
              <w:rPr>
                <w:rFonts w:ascii="Arial" w:eastAsia="Times New Roman" w:hAnsi="Arial" w:cs="Arial"/>
              </w:rPr>
              <w:t>явган</w:t>
            </w:r>
            <w:proofErr w:type="spellEnd"/>
            <w:r w:rsidRPr="00A21417">
              <w:rPr>
                <w:rFonts w:ascii="Arial" w:eastAsia="Times New Roman" w:hAnsi="Arial" w:cs="Arial"/>
              </w:rPr>
              <w:t xml:space="preserve"> </w:t>
            </w:r>
            <w:proofErr w:type="spellStart"/>
            <w:r w:rsidRPr="00A21417">
              <w:rPr>
                <w:rFonts w:ascii="Arial" w:eastAsia="Times New Roman" w:hAnsi="Arial" w:cs="Arial"/>
              </w:rPr>
              <w:t>зам</w:t>
            </w:r>
            <w:proofErr w:type="spellEnd"/>
            <w:r w:rsidRPr="00A21417">
              <w:rPr>
                <w:rFonts w:ascii="Arial" w:eastAsia="Times New Roman" w:hAnsi="Arial" w:cs="Arial"/>
              </w:rPr>
              <w:t xml:space="preserve">, </w:t>
            </w:r>
            <w:proofErr w:type="spellStart"/>
            <w:r w:rsidRPr="00A21417">
              <w:rPr>
                <w:rFonts w:ascii="Arial" w:eastAsia="Times New Roman" w:hAnsi="Arial" w:cs="Arial"/>
              </w:rPr>
              <w:t>ногоон</w:t>
            </w:r>
            <w:proofErr w:type="spellEnd"/>
            <w:r w:rsidRPr="00A21417">
              <w:rPr>
                <w:rFonts w:ascii="Arial" w:eastAsia="Times New Roman" w:hAnsi="Arial" w:cs="Arial"/>
              </w:rPr>
              <w:t xml:space="preserve"> </w:t>
            </w:r>
            <w:proofErr w:type="spellStart"/>
            <w:r w:rsidRPr="00A21417">
              <w:rPr>
                <w:rFonts w:ascii="Arial" w:eastAsia="Times New Roman" w:hAnsi="Arial" w:cs="Arial"/>
              </w:rPr>
              <w:t>байгууламжийн</w:t>
            </w:r>
            <w:proofErr w:type="spellEnd"/>
            <w:r w:rsidRPr="00A21417">
              <w:rPr>
                <w:rFonts w:ascii="Arial" w:eastAsia="Times New Roman" w:hAnsi="Arial" w:cs="Arial"/>
              </w:rPr>
              <w:t xml:space="preserve"> </w:t>
            </w:r>
            <w:r>
              <w:rPr>
                <w:rFonts w:ascii="Arial" w:eastAsia="Times New Roman" w:hAnsi="Arial" w:cs="Arial"/>
                <w:lang w:val="mn-MN"/>
              </w:rPr>
              <w:t>ажил</w:t>
            </w:r>
          </w:p>
        </w:tc>
        <w:tc>
          <w:tcPr>
            <w:tcW w:w="1559" w:type="dxa"/>
            <w:vMerge/>
            <w:vAlign w:val="center"/>
          </w:tcPr>
          <w:p w14:paraId="5DDD7895" w14:textId="37039F77" w:rsidR="00931D02" w:rsidRPr="00A21417" w:rsidRDefault="00931D02" w:rsidP="00B14F94">
            <w:pPr>
              <w:spacing w:line="276" w:lineRule="auto"/>
              <w:jc w:val="center"/>
              <w:rPr>
                <w:rFonts w:ascii="Arial" w:eastAsia="Times New Roman" w:hAnsi="Arial" w:cs="Arial"/>
              </w:rPr>
            </w:pPr>
          </w:p>
        </w:tc>
        <w:tc>
          <w:tcPr>
            <w:tcW w:w="709" w:type="dxa"/>
            <w:noWrap/>
            <w:vAlign w:val="center"/>
            <w:hideMark/>
          </w:tcPr>
          <w:p w14:paraId="1467D3FC" w14:textId="361CCE2D" w:rsidR="00931D02" w:rsidRPr="00A21417" w:rsidRDefault="00931D02" w:rsidP="00B14F94">
            <w:pPr>
              <w:spacing w:line="276" w:lineRule="auto"/>
              <w:jc w:val="center"/>
              <w:rPr>
                <w:rFonts w:ascii="Arial" w:eastAsia="Times New Roman" w:hAnsi="Arial" w:cs="Arial"/>
              </w:rPr>
            </w:pPr>
            <w:r>
              <w:rPr>
                <w:rFonts w:ascii="Arial" w:eastAsia="Times New Roman" w:hAnsi="Arial" w:cs="Arial"/>
                <w:lang w:val="mn-MN"/>
              </w:rPr>
              <w:t>95</w:t>
            </w:r>
            <w:r w:rsidRPr="00A21417">
              <w:rPr>
                <w:rFonts w:ascii="Arial" w:eastAsia="Times New Roman" w:hAnsi="Arial" w:cs="Arial"/>
              </w:rPr>
              <w:t>%</w:t>
            </w:r>
          </w:p>
        </w:tc>
        <w:tc>
          <w:tcPr>
            <w:tcW w:w="3515" w:type="dxa"/>
            <w:tcBorders>
              <w:top w:val="single" w:sz="4" w:space="0" w:color="auto"/>
              <w:left w:val="single" w:sz="4" w:space="0" w:color="auto"/>
              <w:bottom w:val="single" w:sz="4" w:space="0" w:color="auto"/>
              <w:right w:val="single" w:sz="4" w:space="0" w:color="auto"/>
            </w:tcBorders>
            <w:vAlign w:val="center"/>
          </w:tcPr>
          <w:p w14:paraId="6E3C1494" w14:textId="5B4E8CCB" w:rsidR="00931D02" w:rsidRPr="00A21417" w:rsidRDefault="00931D02" w:rsidP="00B14F94">
            <w:pPr>
              <w:spacing w:line="276" w:lineRule="auto"/>
              <w:jc w:val="both"/>
              <w:rPr>
                <w:rFonts w:ascii="Arial" w:eastAsia="Times New Roman" w:hAnsi="Arial" w:cs="Arial"/>
              </w:rPr>
            </w:pPr>
            <w:proofErr w:type="spellStart"/>
            <w:r w:rsidRPr="0068274C">
              <w:rPr>
                <w:rFonts w:ascii="Arial" w:hAnsi="Arial" w:cs="Arial"/>
              </w:rPr>
              <w:t>Нийт</w:t>
            </w:r>
            <w:proofErr w:type="spellEnd"/>
            <w:r w:rsidRPr="0068274C">
              <w:rPr>
                <w:rFonts w:ascii="Arial" w:hAnsi="Arial" w:cs="Arial"/>
              </w:rPr>
              <w:t xml:space="preserve"> 28 </w:t>
            </w:r>
            <w:proofErr w:type="spellStart"/>
            <w:r w:rsidRPr="0068274C">
              <w:rPr>
                <w:rFonts w:ascii="Arial" w:hAnsi="Arial" w:cs="Arial"/>
              </w:rPr>
              <w:t>байршилд</w:t>
            </w:r>
            <w:proofErr w:type="spellEnd"/>
            <w:r w:rsidRPr="0068274C">
              <w:rPr>
                <w:rFonts w:ascii="Arial" w:hAnsi="Arial" w:cs="Arial"/>
              </w:rPr>
              <w:t xml:space="preserve"> </w:t>
            </w:r>
            <w:proofErr w:type="spellStart"/>
            <w:r w:rsidRPr="0068274C">
              <w:rPr>
                <w:rFonts w:ascii="Arial" w:hAnsi="Arial" w:cs="Arial"/>
              </w:rPr>
              <w:t>хийгдэж</w:t>
            </w:r>
            <w:proofErr w:type="spellEnd"/>
            <w:r w:rsidRPr="0068274C">
              <w:rPr>
                <w:rFonts w:ascii="Arial" w:hAnsi="Arial" w:cs="Arial"/>
              </w:rPr>
              <w:t xml:space="preserve"> </w:t>
            </w:r>
            <w:proofErr w:type="spellStart"/>
            <w:r w:rsidRPr="0068274C">
              <w:rPr>
                <w:rFonts w:ascii="Arial" w:hAnsi="Arial" w:cs="Arial"/>
              </w:rPr>
              <w:t>байгаагаас</w:t>
            </w:r>
            <w:proofErr w:type="spellEnd"/>
            <w:r w:rsidRPr="0068274C">
              <w:rPr>
                <w:rFonts w:ascii="Arial" w:hAnsi="Arial" w:cs="Arial"/>
              </w:rPr>
              <w:t xml:space="preserve"> 26 </w:t>
            </w:r>
            <w:proofErr w:type="spellStart"/>
            <w:r w:rsidRPr="0068274C">
              <w:rPr>
                <w:rFonts w:ascii="Arial" w:hAnsi="Arial" w:cs="Arial"/>
              </w:rPr>
              <w:t>байршилд</w:t>
            </w:r>
            <w:proofErr w:type="spellEnd"/>
            <w:r w:rsidRPr="0068274C">
              <w:rPr>
                <w:rFonts w:ascii="Arial" w:hAnsi="Arial" w:cs="Arial"/>
              </w:rPr>
              <w:t xml:space="preserve"> </w:t>
            </w:r>
            <w:proofErr w:type="spellStart"/>
            <w:r w:rsidRPr="0068274C">
              <w:rPr>
                <w:rFonts w:ascii="Arial" w:hAnsi="Arial" w:cs="Arial"/>
              </w:rPr>
              <w:t>комисс</w:t>
            </w:r>
            <w:proofErr w:type="spellEnd"/>
            <w:r w:rsidRPr="0068274C">
              <w:rPr>
                <w:rFonts w:ascii="Arial" w:hAnsi="Arial" w:cs="Arial"/>
              </w:rPr>
              <w:t xml:space="preserve"> </w:t>
            </w:r>
            <w:proofErr w:type="spellStart"/>
            <w:r w:rsidRPr="0068274C">
              <w:rPr>
                <w:rFonts w:ascii="Arial" w:hAnsi="Arial" w:cs="Arial"/>
              </w:rPr>
              <w:t>ажиллуулж</w:t>
            </w:r>
            <w:proofErr w:type="spellEnd"/>
            <w:r w:rsidRPr="0068274C">
              <w:rPr>
                <w:rFonts w:ascii="Arial" w:hAnsi="Arial" w:cs="Arial"/>
              </w:rPr>
              <w:t xml:space="preserve">, 1 </w:t>
            </w:r>
            <w:proofErr w:type="spellStart"/>
            <w:r w:rsidRPr="0068274C">
              <w:rPr>
                <w:rFonts w:ascii="Arial" w:hAnsi="Arial" w:cs="Arial"/>
              </w:rPr>
              <w:t>байршилд</w:t>
            </w:r>
            <w:proofErr w:type="spellEnd"/>
            <w:r w:rsidRPr="0068274C">
              <w:rPr>
                <w:rFonts w:ascii="Arial" w:hAnsi="Arial" w:cs="Arial"/>
              </w:rPr>
              <w:t xml:space="preserve"> </w:t>
            </w:r>
            <w:proofErr w:type="spellStart"/>
            <w:r w:rsidRPr="0068274C">
              <w:rPr>
                <w:rFonts w:ascii="Arial" w:hAnsi="Arial" w:cs="Arial"/>
              </w:rPr>
              <w:t>комисс</w:t>
            </w:r>
            <w:proofErr w:type="spellEnd"/>
            <w:r w:rsidRPr="0068274C">
              <w:rPr>
                <w:rFonts w:ascii="Arial" w:hAnsi="Arial" w:cs="Arial"/>
              </w:rPr>
              <w:t xml:space="preserve"> </w:t>
            </w:r>
            <w:proofErr w:type="spellStart"/>
            <w:r w:rsidRPr="0068274C">
              <w:rPr>
                <w:rFonts w:ascii="Arial" w:hAnsi="Arial" w:cs="Arial"/>
              </w:rPr>
              <w:t>ажиллуулах</w:t>
            </w:r>
            <w:proofErr w:type="spellEnd"/>
            <w:r w:rsidRPr="0068274C">
              <w:rPr>
                <w:rFonts w:ascii="Arial" w:hAnsi="Arial" w:cs="Arial"/>
              </w:rPr>
              <w:t xml:space="preserve"> </w:t>
            </w:r>
            <w:proofErr w:type="spellStart"/>
            <w:r w:rsidRPr="0068274C">
              <w:rPr>
                <w:rFonts w:ascii="Arial" w:hAnsi="Arial" w:cs="Arial"/>
              </w:rPr>
              <w:t>хүсэлт</w:t>
            </w:r>
            <w:proofErr w:type="spellEnd"/>
            <w:r w:rsidRPr="0068274C">
              <w:rPr>
                <w:rFonts w:ascii="Arial" w:hAnsi="Arial" w:cs="Arial"/>
              </w:rPr>
              <w:t xml:space="preserve"> </w:t>
            </w:r>
            <w:proofErr w:type="spellStart"/>
            <w:r w:rsidRPr="0068274C">
              <w:rPr>
                <w:rFonts w:ascii="Arial" w:hAnsi="Arial" w:cs="Arial"/>
              </w:rPr>
              <w:t>өгсөн</w:t>
            </w:r>
            <w:proofErr w:type="spellEnd"/>
            <w:r w:rsidRPr="0068274C">
              <w:rPr>
                <w:rFonts w:ascii="Arial" w:hAnsi="Arial" w:cs="Arial"/>
              </w:rPr>
              <w:t xml:space="preserve">. 1 </w:t>
            </w:r>
            <w:proofErr w:type="spellStart"/>
            <w:r w:rsidRPr="0068274C">
              <w:rPr>
                <w:rFonts w:ascii="Arial" w:hAnsi="Arial" w:cs="Arial"/>
              </w:rPr>
              <w:t>байршил</w:t>
            </w:r>
            <w:proofErr w:type="spellEnd"/>
            <w:r w:rsidRPr="0068274C">
              <w:rPr>
                <w:rFonts w:ascii="Arial" w:hAnsi="Arial" w:cs="Arial"/>
              </w:rPr>
              <w:t xml:space="preserve"> 90 </w:t>
            </w:r>
            <w:proofErr w:type="spellStart"/>
            <w:r w:rsidRPr="0068274C">
              <w:rPr>
                <w:rFonts w:ascii="Arial" w:hAnsi="Arial" w:cs="Arial"/>
              </w:rPr>
              <w:t>хувийн</w:t>
            </w:r>
            <w:proofErr w:type="spellEnd"/>
            <w:r w:rsidRPr="0068274C">
              <w:rPr>
                <w:rFonts w:ascii="Arial" w:hAnsi="Arial" w:cs="Arial"/>
              </w:rPr>
              <w:t xml:space="preserve"> </w:t>
            </w:r>
            <w:proofErr w:type="spellStart"/>
            <w:r w:rsidRPr="0068274C">
              <w:rPr>
                <w:rFonts w:ascii="Arial" w:hAnsi="Arial" w:cs="Arial"/>
              </w:rPr>
              <w:t>гүйцэтгэглтэй</w:t>
            </w:r>
            <w:proofErr w:type="spellEnd"/>
            <w:r w:rsidRPr="0068274C">
              <w:rPr>
                <w:rFonts w:ascii="Arial" w:hAnsi="Arial" w:cs="Arial"/>
              </w:rPr>
              <w:t xml:space="preserve"> </w:t>
            </w:r>
            <w:proofErr w:type="spellStart"/>
            <w:r w:rsidRPr="0068274C">
              <w:rPr>
                <w:rFonts w:ascii="Arial" w:hAnsi="Arial" w:cs="Arial"/>
              </w:rPr>
              <w:t>байна</w:t>
            </w:r>
            <w:proofErr w:type="spellEnd"/>
            <w:r w:rsidRPr="0068274C">
              <w:rPr>
                <w:rFonts w:ascii="Arial" w:hAnsi="Arial" w:cs="Arial"/>
              </w:rPr>
              <w:t xml:space="preserve">. </w:t>
            </w:r>
          </w:p>
        </w:tc>
      </w:tr>
      <w:tr w:rsidR="00931D02" w:rsidRPr="00A21417" w14:paraId="04426355" w14:textId="77777777" w:rsidTr="00E10D39">
        <w:trPr>
          <w:trHeight w:val="982"/>
        </w:trPr>
        <w:tc>
          <w:tcPr>
            <w:tcW w:w="535" w:type="dxa"/>
            <w:noWrap/>
            <w:vAlign w:val="center"/>
          </w:tcPr>
          <w:p w14:paraId="4F0D7146" w14:textId="129E56AD" w:rsidR="00931D02" w:rsidRPr="00A21417" w:rsidRDefault="00931D02" w:rsidP="00B14F94">
            <w:pPr>
              <w:spacing w:line="276" w:lineRule="auto"/>
              <w:jc w:val="center"/>
              <w:rPr>
                <w:rFonts w:ascii="Arial" w:eastAsia="Times New Roman" w:hAnsi="Arial" w:cs="Arial"/>
                <w:lang w:val="mn-MN"/>
              </w:rPr>
            </w:pPr>
            <w:r>
              <w:rPr>
                <w:rFonts w:ascii="Arial" w:eastAsia="Times New Roman" w:hAnsi="Arial" w:cs="Arial"/>
                <w:lang w:val="mn-MN"/>
              </w:rPr>
              <w:t>3</w:t>
            </w:r>
          </w:p>
        </w:tc>
        <w:tc>
          <w:tcPr>
            <w:tcW w:w="1020" w:type="dxa"/>
            <w:noWrap/>
            <w:vAlign w:val="center"/>
            <w:hideMark/>
          </w:tcPr>
          <w:p w14:paraId="51BF671D" w14:textId="1FE7D2E1" w:rsidR="00931D02" w:rsidRPr="00A21417" w:rsidRDefault="00931D02" w:rsidP="00B14F94">
            <w:pPr>
              <w:spacing w:line="276" w:lineRule="auto"/>
              <w:jc w:val="center"/>
              <w:rPr>
                <w:rFonts w:ascii="Arial" w:eastAsia="Times New Roman" w:hAnsi="Arial" w:cs="Arial"/>
                <w:lang w:val="mn-MN"/>
              </w:rPr>
            </w:pPr>
            <w:r>
              <w:rPr>
                <w:rFonts w:ascii="Arial" w:eastAsia="Times New Roman" w:hAnsi="Arial" w:cs="Arial"/>
              </w:rPr>
              <w:t>НЗД-</w:t>
            </w:r>
            <w:proofErr w:type="spellStart"/>
            <w:r>
              <w:rPr>
                <w:rFonts w:ascii="Arial" w:eastAsia="Times New Roman" w:hAnsi="Arial" w:cs="Arial"/>
              </w:rPr>
              <w:t>ын</w:t>
            </w:r>
            <w:proofErr w:type="spellEnd"/>
            <w:r>
              <w:rPr>
                <w:rFonts w:ascii="Arial" w:eastAsia="Times New Roman" w:hAnsi="Arial" w:cs="Arial"/>
              </w:rPr>
              <w:t xml:space="preserve"> </w:t>
            </w:r>
            <w:r w:rsidRPr="00A21417">
              <w:rPr>
                <w:rFonts w:ascii="Arial" w:eastAsia="Times New Roman" w:hAnsi="Arial" w:cs="Arial"/>
              </w:rPr>
              <w:t>А/</w:t>
            </w:r>
            <w:r>
              <w:rPr>
                <w:rFonts w:ascii="Arial" w:eastAsia="Times New Roman" w:hAnsi="Arial" w:cs="Arial"/>
                <w:lang w:val="mn-MN"/>
              </w:rPr>
              <w:t>490</w:t>
            </w:r>
          </w:p>
        </w:tc>
        <w:tc>
          <w:tcPr>
            <w:tcW w:w="2126" w:type="dxa"/>
            <w:vAlign w:val="center"/>
          </w:tcPr>
          <w:p w14:paraId="36E3B7D3" w14:textId="77777777" w:rsidR="00931D02" w:rsidRPr="00A21417" w:rsidRDefault="00931D02" w:rsidP="00B14F94">
            <w:pPr>
              <w:spacing w:line="276" w:lineRule="auto"/>
              <w:jc w:val="both"/>
              <w:rPr>
                <w:rFonts w:ascii="Arial" w:eastAsia="Times New Roman" w:hAnsi="Arial" w:cs="Arial"/>
              </w:rPr>
            </w:pPr>
            <w:r w:rsidRPr="00FD1351">
              <w:rPr>
                <w:rFonts w:ascii="Arial" w:eastAsia="Times New Roman" w:hAnsi="Arial" w:cs="Arial"/>
              </w:rPr>
              <w:t xml:space="preserve">3х3 </w:t>
            </w:r>
            <w:proofErr w:type="spellStart"/>
            <w:r w:rsidRPr="00FD1351">
              <w:rPr>
                <w:rFonts w:ascii="Arial" w:eastAsia="Times New Roman" w:hAnsi="Arial" w:cs="Arial"/>
              </w:rPr>
              <w:t>сагсан</w:t>
            </w:r>
            <w:proofErr w:type="spellEnd"/>
            <w:r w:rsidRPr="00FD1351">
              <w:rPr>
                <w:rFonts w:ascii="Arial" w:eastAsia="Times New Roman" w:hAnsi="Arial" w:cs="Arial"/>
              </w:rPr>
              <w:t xml:space="preserve"> </w:t>
            </w:r>
            <w:proofErr w:type="spellStart"/>
            <w:r w:rsidRPr="00FD1351">
              <w:rPr>
                <w:rFonts w:ascii="Arial" w:eastAsia="Times New Roman" w:hAnsi="Arial" w:cs="Arial"/>
              </w:rPr>
              <w:t>бөмбөгийн</w:t>
            </w:r>
            <w:proofErr w:type="spellEnd"/>
            <w:r w:rsidRPr="00FD1351">
              <w:rPr>
                <w:rFonts w:ascii="Arial" w:eastAsia="Times New Roman" w:hAnsi="Arial" w:cs="Arial"/>
              </w:rPr>
              <w:t xml:space="preserve"> </w:t>
            </w:r>
            <w:proofErr w:type="spellStart"/>
            <w:r w:rsidRPr="00FD1351">
              <w:rPr>
                <w:rFonts w:ascii="Arial" w:eastAsia="Times New Roman" w:hAnsi="Arial" w:cs="Arial"/>
              </w:rPr>
              <w:t>талбайн</w:t>
            </w:r>
            <w:proofErr w:type="spellEnd"/>
            <w:r w:rsidRPr="00FD1351">
              <w:rPr>
                <w:rFonts w:ascii="Arial" w:eastAsia="Times New Roman" w:hAnsi="Arial" w:cs="Arial"/>
              </w:rPr>
              <w:t xml:space="preserve"> </w:t>
            </w:r>
            <w:proofErr w:type="spellStart"/>
            <w:r w:rsidRPr="00FD1351">
              <w:rPr>
                <w:rFonts w:ascii="Arial" w:eastAsia="Times New Roman" w:hAnsi="Arial" w:cs="Arial"/>
              </w:rPr>
              <w:t>тохижилтын</w:t>
            </w:r>
            <w:proofErr w:type="spellEnd"/>
            <w:r w:rsidRPr="00FD1351">
              <w:rPr>
                <w:rFonts w:ascii="Arial" w:eastAsia="Times New Roman" w:hAnsi="Arial" w:cs="Arial"/>
              </w:rPr>
              <w:t xml:space="preserve"> </w:t>
            </w:r>
            <w:proofErr w:type="spellStart"/>
            <w:r w:rsidRPr="00FD1351">
              <w:rPr>
                <w:rFonts w:ascii="Arial" w:eastAsia="Times New Roman" w:hAnsi="Arial" w:cs="Arial"/>
              </w:rPr>
              <w:t>ажил</w:t>
            </w:r>
            <w:proofErr w:type="spellEnd"/>
          </w:p>
        </w:tc>
        <w:tc>
          <w:tcPr>
            <w:tcW w:w="1559" w:type="dxa"/>
            <w:vMerge/>
            <w:vAlign w:val="center"/>
          </w:tcPr>
          <w:p w14:paraId="590FEFE5" w14:textId="21095D3E" w:rsidR="00931D02" w:rsidRPr="00A21417" w:rsidRDefault="00931D02" w:rsidP="00B14F94">
            <w:pPr>
              <w:spacing w:line="276" w:lineRule="auto"/>
              <w:jc w:val="center"/>
              <w:rPr>
                <w:rFonts w:ascii="Arial" w:eastAsia="Times New Roman" w:hAnsi="Arial" w:cs="Arial"/>
              </w:rPr>
            </w:pPr>
          </w:p>
        </w:tc>
        <w:tc>
          <w:tcPr>
            <w:tcW w:w="709" w:type="dxa"/>
            <w:noWrap/>
            <w:vAlign w:val="center"/>
          </w:tcPr>
          <w:p w14:paraId="537300A7" w14:textId="57C9B45D" w:rsidR="00931D02" w:rsidRPr="00A21417" w:rsidRDefault="00931D02" w:rsidP="00B14F94">
            <w:pPr>
              <w:spacing w:line="276" w:lineRule="auto"/>
              <w:jc w:val="center"/>
              <w:rPr>
                <w:rFonts w:ascii="Arial" w:eastAsia="Times New Roman" w:hAnsi="Arial" w:cs="Arial"/>
                <w:lang w:val="mn-MN"/>
              </w:rPr>
            </w:pPr>
            <w:r>
              <w:rPr>
                <w:rFonts w:ascii="Arial" w:eastAsia="Times New Roman" w:hAnsi="Arial" w:cs="Arial"/>
                <w:lang w:val="mn-MN"/>
              </w:rPr>
              <w:t>95%</w:t>
            </w:r>
          </w:p>
        </w:tc>
        <w:tc>
          <w:tcPr>
            <w:tcW w:w="3515" w:type="dxa"/>
            <w:tcBorders>
              <w:top w:val="single" w:sz="4" w:space="0" w:color="auto"/>
              <w:left w:val="single" w:sz="4" w:space="0" w:color="auto"/>
              <w:bottom w:val="single" w:sz="4" w:space="0" w:color="auto"/>
              <w:right w:val="single" w:sz="4" w:space="0" w:color="auto"/>
            </w:tcBorders>
            <w:vAlign w:val="center"/>
          </w:tcPr>
          <w:p w14:paraId="7DECE60C" w14:textId="37921ED6" w:rsidR="00931D02" w:rsidRPr="00A21417" w:rsidRDefault="00931D02" w:rsidP="00B14F94">
            <w:pPr>
              <w:spacing w:line="276" w:lineRule="auto"/>
              <w:jc w:val="both"/>
              <w:rPr>
                <w:rFonts w:ascii="Arial" w:eastAsia="Times New Roman" w:hAnsi="Arial" w:cs="Arial"/>
              </w:rPr>
            </w:pPr>
            <w:r w:rsidRPr="0068274C">
              <w:rPr>
                <w:rFonts w:ascii="Arial" w:hAnsi="Arial" w:cs="Arial"/>
              </w:rPr>
              <w:t xml:space="preserve">40 </w:t>
            </w:r>
            <w:proofErr w:type="spellStart"/>
            <w:r w:rsidRPr="0068274C">
              <w:rPr>
                <w:rFonts w:ascii="Arial" w:hAnsi="Arial" w:cs="Arial"/>
              </w:rPr>
              <w:t>байршлаас</w:t>
            </w:r>
            <w:proofErr w:type="spellEnd"/>
            <w:r w:rsidRPr="0068274C">
              <w:rPr>
                <w:rFonts w:ascii="Arial" w:hAnsi="Arial" w:cs="Arial"/>
              </w:rPr>
              <w:t xml:space="preserve"> 18 </w:t>
            </w:r>
            <w:proofErr w:type="spellStart"/>
            <w:r w:rsidRPr="0068274C">
              <w:rPr>
                <w:rFonts w:ascii="Arial" w:hAnsi="Arial" w:cs="Arial"/>
              </w:rPr>
              <w:t>байршилд</w:t>
            </w:r>
            <w:proofErr w:type="spellEnd"/>
            <w:r w:rsidRPr="0068274C">
              <w:rPr>
                <w:rFonts w:ascii="Arial" w:hAnsi="Arial" w:cs="Arial"/>
              </w:rPr>
              <w:t xml:space="preserve"> </w:t>
            </w:r>
            <w:proofErr w:type="spellStart"/>
            <w:r w:rsidRPr="0068274C">
              <w:rPr>
                <w:rFonts w:ascii="Arial" w:hAnsi="Arial" w:cs="Arial"/>
              </w:rPr>
              <w:t>комиссын</w:t>
            </w:r>
            <w:proofErr w:type="spellEnd"/>
            <w:r w:rsidRPr="0068274C">
              <w:rPr>
                <w:rFonts w:ascii="Arial" w:hAnsi="Arial" w:cs="Arial"/>
              </w:rPr>
              <w:t xml:space="preserve"> </w:t>
            </w:r>
            <w:proofErr w:type="spellStart"/>
            <w:r w:rsidRPr="0068274C">
              <w:rPr>
                <w:rFonts w:ascii="Arial" w:hAnsi="Arial" w:cs="Arial"/>
              </w:rPr>
              <w:t>хүсэлт</w:t>
            </w:r>
            <w:proofErr w:type="spellEnd"/>
            <w:r w:rsidRPr="0068274C">
              <w:rPr>
                <w:rFonts w:ascii="Arial" w:hAnsi="Arial" w:cs="Arial"/>
              </w:rPr>
              <w:t xml:space="preserve"> </w:t>
            </w:r>
            <w:proofErr w:type="spellStart"/>
            <w:r w:rsidRPr="0068274C">
              <w:rPr>
                <w:rFonts w:ascii="Arial" w:hAnsi="Arial" w:cs="Arial"/>
              </w:rPr>
              <w:t>өгсөн</w:t>
            </w:r>
            <w:proofErr w:type="spellEnd"/>
            <w:r w:rsidRPr="0068274C">
              <w:rPr>
                <w:rFonts w:ascii="Arial" w:hAnsi="Arial" w:cs="Arial"/>
              </w:rPr>
              <w:t xml:space="preserve">. </w:t>
            </w:r>
            <w:proofErr w:type="spellStart"/>
            <w:r w:rsidRPr="0068274C">
              <w:rPr>
                <w:rFonts w:ascii="Arial" w:hAnsi="Arial" w:cs="Arial"/>
              </w:rPr>
              <w:t>Үлдсэн</w:t>
            </w:r>
            <w:proofErr w:type="spellEnd"/>
            <w:r w:rsidRPr="0068274C">
              <w:rPr>
                <w:rFonts w:ascii="Arial" w:hAnsi="Arial" w:cs="Arial"/>
              </w:rPr>
              <w:t xml:space="preserve"> 22 </w:t>
            </w:r>
            <w:proofErr w:type="spellStart"/>
            <w:r w:rsidRPr="0068274C">
              <w:rPr>
                <w:rFonts w:ascii="Arial" w:hAnsi="Arial" w:cs="Arial"/>
              </w:rPr>
              <w:t>байршилд</w:t>
            </w:r>
            <w:proofErr w:type="spellEnd"/>
            <w:r w:rsidRPr="0068274C">
              <w:rPr>
                <w:rFonts w:ascii="Arial" w:hAnsi="Arial" w:cs="Arial"/>
              </w:rPr>
              <w:t xml:space="preserve"> 90 </w:t>
            </w:r>
            <w:proofErr w:type="spellStart"/>
            <w:r w:rsidRPr="0068274C">
              <w:rPr>
                <w:rFonts w:ascii="Arial" w:hAnsi="Arial" w:cs="Arial"/>
              </w:rPr>
              <w:t>хувийн</w:t>
            </w:r>
            <w:proofErr w:type="spellEnd"/>
            <w:r w:rsidRPr="0068274C">
              <w:rPr>
                <w:rFonts w:ascii="Arial" w:hAnsi="Arial" w:cs="Arial"/>
              </w:rPr>
              <w:t xml:space="preserve"> </w:t>
            </w:r>
            <w:proofErr w:type="spellStart"/>
            <w:r w:rsidRPr="0068274C">
              <w:rPr>
                <w:rFonts w:ascii="Arial" w:hAnsi="Arial" w:cs="Arial"/>
              </w:rPr>
              <w:t>гүйцэтгэлтэй</w:t>
            </w:r>
            <w:proofErr w:type="spellEnd"/>
            <w:r w:rsidRPr="0068274C">
              <w:rPr>
                <w:rFonts w:ascii="Arial" w:hAnsi="Arial" w:cs="Arial"/>
              </w:rPr>
              <w:t xml:space="preserve"> </w:t>
            </w:r>
            <w:proofErr w:type="spellStart"/>
            <w:r w:rsidRPr="0068274C">
              <w:rPr>
                <w:rFonts w:ascii="Arial" w:hAnsi="Arial" w:cs="Arial"/>
              </w:rPr>
              <w:t>ажил</w:t>
            </w:r>
            <w:proofErr w:type="spellEnd"/>
            <w:r w:rsidRPr="0068274C">
              <w:rPr>
                <w:rFonts w:ascii="Arial" w:hAnsi="Arial" w:cs="Arial"/>
              </w:rPr>
              <w:t xml:space="preserve"> </w:t>
            </w:r>
            <w:proofErr w:type="spellStart"/>
            <w:r w:rsidRPr="0068274C">
              <w:rPr>
                <w:rFonts w:ascii="Arial" w:hAnsi="Arial" w:cs="Arial"/>
              </w:rPr>
              <w:t>хийгдэж</w:t>
            </w:r>
            <w:proofErr w:type="spellEnd"/>
            <w:r w:rsidRPr="0068274C">
              <w:rPr>
                <w:rFonts w:ascii="Arial" w:hAnsi="Arial" w:cs="Arial"/>
              </w:rPr>
              <w:t xml:space="preserve"> </w:t>
            </w:r>
            <w:proofErr w:type="spellStart"/>
            <w:r w:rsidRPr="0068274C">
              <w:rPr>
                <w:rFonts w:ascii="Arial" w:hAnsi="Arial" w:cs="Arial"/>
              </w:rPr>
              <w:t>байна</w:t>
            </w:r>
            <w:proofErr w:type="spellEnd"/>
            <w:r w:rsidRPr="0068274C">
              <w:rPr>
                <w:rFonts w:ascii="Arial" w:hAnsi="Arial" w:cs="Arial"/>
              </w:rPr>
              <w:t xml:space="preserve">. </w:t>
            </w:r>
          </w:p>
        </w:tc>
      </w:tr>
      <w:tr w:rsidR="00931D02" w:rsidRPr="00A21417" w14:paraId="39844845" w14:textId="77777777" w:rsidTr="00E10D39">
        <w:trPr>
          <w:trHeight w:val="982"/>
        </w:trPr>
        <w:tc>
          <w:tcPr>
            <w:tcW w:w="535" w:type="dxa"/>
            <w:noWrap/>
            <w:vAlign w:val="center"/>
          </w:tcPr>
          <w:p w14:paraId="03DDFDF9" w14:textId="5F6FEA4F" w:rsidR="00931D02" w:rsidRDefault="00931D02" w:rsidP="00B14F94">
            <w:pPr>
              <w:spacing w:line="276" w:lineRule="auto"/>
              <w:jc w:val="center"/>
              <w:rPr>
                <w:rFonts w:ascii="Arial" w:eastAsia="Times New Roman" w:hAnsi="Arial" w:cs="Arial"/>
                <w:lang w:val="mn-MN"/>
              </w:rPr>
            </w:pPr>
            <w:r>
              <w:rPr>
                <w:rFonts w:ascii="Arial" w:eastAsia="Times New Roman" w:hAnsi="Arial" w:cs="Arial"/>
                <w:lang w:val="mn-MN"/>
              </w:rPr>
              <w:t>4</w:t>
            </w:r>
          </w:p>
        </w:tc>
        <w:tc>
          <w:tcPr>
            <w:tcW w:w="1020" w:type="dxa"/>
            <w:noWrap/>
            <w:vAlign w:val="center"/>
          </w:tcPr>
          <w:p w14:paraId="7664EF8D" w14:textId="5E3B71D2" w:rsidR="00931D02" w:rsidRPr="00A21417" w:rsidRDefault="00931D02" w:rsidP="00B14F94">
            <w:pPr>
              <w:spacing w:line="276" w:lineRule="auto"/>
              <w:jc w:val="center"/>
              <w:rPr>
                <w:rFonts w:ascii="Arial" w:eastAsia="Times New Roman" w:hAnsi="Arial" w:cs="Arial"/>
              </w:rPr>
            </w:pPr>
            <w:r>
              <w:rPr>
                <w:rFonts w:ascii="Arial" w:eastAsia="Times New Roman" w:hAnsi="Arial" w:cs="Arial"/>
              </w:rPr>
              <w:t>НЗД-</w:t>
            </w:r>
            <w:proofErr w:type="spellStart"/>
            <w:r>
              <w:rPr>
                <w:rFonts w:ascii="Arial" w:eastAsia="Times New Roman" w:hAnsi="Arial" w:cs="Arial"/>
              </w:rPr>
              <w:t>ын</w:t>
            </w:r>
            <w:proofErr w:type="spellEnd"/>
            <w:r>
              <w:rPr>
                <w:rFonts w:ascii="Arial" w:eastAsia="Times New Roman" w:hAnsi="Arial" w:cs="Arial"/>
              </w:rPr>
              <w:t xml:space="preserve"> А/946</w:t>
            </w:r>
          </w:p>
        </w:tc>
        <w:tc>
          <w:tcPr>
            <w:tcW w:w="2126" w:type="dxa"/>
            <w:vAlign w:val="center"/>
          </w:tcPr>
          <w:p w14:paraId="1946F9F9" w14:textId="7A081D3B" w:rsidR="00931D02" w:rsidRPr="00FD1351" w:rsidRDefault="00931D02" w:rsidP="00B14F94">
            <w:pPr>
              <w:spacing w:line="276" w:lineRule="auto"/>
              <w:jc w:val="both"/>
              <w:rPr>
                <w:rFonts w:ascii="Arial" w:eastAsia="Times New Roman" w:hAnsi="Arial" w:cs="Arial"/>
              </w:rPr>
            </w:pPr>
            <w:r w:rsidRPr="0068274C">
              <w:rPr>
                <w:rFonts w:ascii="Arial" w:eastAsia="Times New Roman" w:hAnsi="Arial" w:cs="Arial"/>
                <w:lang w:val="mn-MN"/>
              </w:rPr>
              <w:t>6 дүүргийн 14 байршилд бичил цэцэрлэгт хүрээлэн байгуулах ажлыг хийж гүйцэтгэх</w:t>
            </w:r>
          </w:p>
        </w:tc>
        <w:tc>
          <w:tcPr>
            <w:tcW w:w="1559" w:type="dxa"/>
            <w:vMerge/>
            <w:vAlign w:val="center"/>
          </w:tcPr>
          <w:p w14:paraId="52F081C6" w14:textId="77777777" w:rsidR="00931D02" w:rsidRPr="00A21417" w:rsidRDefault="00931D02" w:rsidP="00B14F94">
            <w:pPr>
              <w:spacing w:line="276" w:lineRule="auto"/>
              <w:jc w:val="center"/>
              <w:rPr>
                <w:rFonts w:ascii="Arial" w:eastAsia="Times New Roman" w:hAnsi="Arial" w:cs="Arial"/>
              </w:rPr>
            </w:pPr>
          </w:p>
        </w:tc>
        <w:tc>
          <w:tcPr>
            <w:tcW w:w="709" w:type="dxa"/>
            <w:noWrap/>
            <w:vAlign w:val="center"/>
          </w:tcPr>
          <w:p w14:paraId="6FAF6B3C" w14:textId="3989EDC5" w:rsidR="00931D02" w:rsidRDefault="00931D02" w:rsidP="00B14F94">
            <w:pPr>
              <w:spacing w:line="276" w:lineRule="auto"/>
              <w:jc w:val="center"/>
              <w:rPr>
                <w:rFonts w:ascii="Arial" w:eastAsia="Times New Roman" w:hAnsi="Arial" w:cs="Arial"/>
                <w:lang w:val="mn-MN"/>
              </w:rPr>
            </w:pPr>
            <w:r>
              <w:rPr>
                <w:rFonts w:ascii="Arial" w:eastAsia="Times New Roman" w:hAnsi="Arial" w:cs="Arial"/>
                <w:lang w:val="mn-MN"/>
              </w:rPr>
              <w:t>90%</w:t>
            </w:r>
          </w:p>
        </w:tc>
        <w:tc>
          <w:tcPr>
            <w:tcW w:w="3515" w:type="dxa"/>
            <w:tcBorders>
              <w:top w:val="single" w:sz="4" w:space="0" w:color="auto"/>
              <w:left w:val="single" w:sz="4" w:space="0" w:color="auto"/>
              <w:bottom w:val="single" w:sz="4" w:space="0" w:color="auto"/>
              <w:right w:val="single" w:sz="4" w:space="0" w:color="auto"/>
            </w:tcBorders>
            <w:vAlign w:val="center"/>
          </w:tcPr>
          <w:p w14:paraId="37B1C2A0" w14:textId="62B7E023" w:rsidR="00931D02" w:rsidRPr="0068274C" w:rsidRDefault="00931D02" w:rsidP="00B14F94">
            <w:pPr>
              <w:spacing w:line="276" w:lineRule="auto"/>
              <w:jc w:val="both"/>
              <w:rPr>
                <w:rFonts w:ascii="Arial" w:hAnsi="Arial" w:cs="Arial"/>
              </w:rPr>
            </w:pPr>
            <w:r w:rsidRPr="0068274C">
              <w:rPr>
                <w:rFonts w:ascii="Arial" w:eastAsia="Calibri" w:hAnsi="Arial" w:cs="Arial"/>
                <w:lang w:val="mn-MN"/>
              </w:rPr>
              <w:t xml:space="preserve">Бичил цэцэрлэгт хүрээлэн байгуулах ажлыг 11 байршилд </w:t>
            </w:r>
            <w:r w:rsidRPr="0068274C">
              <w:rPr>
                <w:rFonts w:ascii="Arial" w:eastAsia="Calibri" w:hAnsi="Arial" w:cs="Arial"/>
              </w:rPr>
              <w:t>(</w:t>
            </w:r>
            <w:r w:rsidRPr="0068274C">
              <w:rPr>
                <w:rFonts w:ascii="Arial" w:eastAsia="Calibri" w:hAnsi="Arial" w:cs="Arial"/>
                <w:lang w:val="mn-MN"/>
              </w:rPr>
              <w:t xml:space="preserve">ЧД-3, БХД-1, </w:t>
            </w:r>
            <w:r>
              <w:rPr>
                <w:rFonts w:ascii="Arial" w:eastAsia="Calibri" w:hAnsi="Arial" w:cs="Arial"/>
                <w:lang w:val="mn-MN"/>
              </w:rPr>
              <w:t>СБД</w:t>
            </w:r>
            <w:r w:rsidRPr="0068274C">
              <w:rPr>
                <w:rFonts w:ascii="Arial" w:eastAsia="Calibri" w:hAnsi="Arial" w:cs="Arial"/>
                <w:lang w:val="mn-MN"/>
              </w:rPr>
              <w:t>-2, СХД-3, НД-1, БЗД-1</w:t>
            </w:r>
            <w:r w:rsidRPr="0068274C">
              <w:rPr>
                <w:rFonts w:ascii="Arial" w:eastAsia="Calibri" w:hAnsi="Arial" w:cs="Arial"/>
              </w:rPr>
              <w:t>)</w:t>
            </w:r>
            <w:r w:rsidRPr="0068274C">
              <w:rPr>
                <w:rFonts w:ascii="Arial" w:eastAsia="Calibri" w:hAnsi="Arial" w:cs="Arial"/>
                <w:lang w:val="mn-MN"/>
              </w:rPr>
              <w:t xml:space="preserve"> гүйцэтгэж дуусган улсын комисс ажиллуулах хүсэлт өгсөн. Үлдсэн 3 байршил </w:t>
            </w:r>
            <w:r w:rsidRPr="0068274C">
              <w:rPr>
                <w:rFonts w:ascii="Arial" w:eastAsia="Calibri" w:hAnsi="Arial" w:cs="Arial"/>
              </w:rPr>
              <w:t>(</w:t>
            </w:r>
            <w:r w:rsidRPr="0068274C">
              <w:rPr>
                <w:rFonts w:ascii="Arial" w:eastAsia="Calibri" w:hAnsi="Arial" w:cs="Arial"/>
                <w:lang w:val="mn-MN"/>
              </w:rPr>
              <w:t>БЗД, 34 хороо, 35 хороо, БГД, 5 хороо</w:t>
            </w:r>
            <w:r w:rsidRPr="0068274C">
              <w:rPr>
                <w:rFonts w:ascii="Arial" w:eastAsia="Calibri" w:hAnsi="Arial" w:cs="Arial"/>
              </w:rPr>
              <w:t>)-</w:t>
            </w:r>
            <w:proofErr w:type="spellStart"/>
            <w:r w:rsidRPr="0068274C">
              <w:rPr>
                <w:rFonts w:ascii="Arial" w:eastAsia="Calibri" w:hAnsi="Arial" w:cs="Arial"/>
              </w:rPr>
              <w:t>ын</w:t>
            </w:r>
            <w:proofErr w:type="spellEnd"/>
            <w:r w:rsidRPr="0068274C">
              <w:rPr>
                <w:rFonts w:ascii="Arial" w:eastAsia="Calibri" w:hAnsi="Arial" w:cs="Arial"/>
              </w:rPr>
              <w:t xml:space="preserve"> </w:t>
            </w:r>
            <w:proofErr w:type="spellStart"/>
            <w:r w:rsidRPr="0068274C">
              <w:rPr>
                <w:rFonts w:ascii="Arial" w:eastAsia="Calibri" w:hAnsi="Arial" w:cs="Arial"/>
              </w:rPr>
              <w:t>ажлууд</w:t>
            </w:r>
            <w:proofErr w:type="spellEnd"/>
            <w:r w:rsidRPr="0068274C">
              <w:rPr>
                <w:rFonts w:ascii="Arial" w:eastAsia="Calibri" w:hAnsi="Arial" w:cs="Arial"/>
                <w:lang w:val="mn-MN"/>
              </w:rPr>
              <w:t xml:space="preserve"> 80 хувиийн гүйцэтгэлтэй байна. </w:t>
            </w:r>
          </w:p>
        </w:tc>
      </w:tr>
    </w:tbl>
    <w:p w14:paraId="01E968DB" w14:textId="77777777" w:rsidR="00113A95" w:rsidRPr="00481EA4" w:rsidRDefault="00113A95" w:rsidP="00B14F94">
      <w:pPr>
        <w:spacing w:after="200" w:line="276" w:lineRule="auto"/>
        <w:jc w:val="both"/>
        <w:rPr>
          <w:rFonts w:ascii="Arial" w:eastAsia="Calibri" w:hAnsi="Arial" w:cs="Arial"/>
          <w:color w:val="000000"/>
          <w:kern w:val="0"/>
          <w:sz w:val="24"/>
          <w:szCs w:val="24"/>
          <w14:ligatures w14:val="none"/>
        </w:rPr>
      </w:pPr>
    </w:p>
    <w:p w14:paraId="72685D24" w14:textId="77777777" w:rsidR="00113A95" w:rsidRPr="009F19CE" w:rsidRDefault="00113A95" w:rsidP="00B14F94">
      <w:pPr>
        <w:spacing w:after="200" w:line="276" w:lineRule="auto"/>
        <w:rPr>
          <w:rFonts w:ascii="Arial" w:eastAsia="Calibri" w:hAnsi="Arial" w:cs="Arial"/>
          <w:b/>
          <w:bCs/>
          <w:color w:val="000000"/>
          <w:kern w:val="0"/>
          <w:sz w:val="24"/>
          <w:szCs w:val="24"/>
          <w:lang w:val="mn-MN"/>
          <w14:ligatures w14:val="none"/>
        </w:rPr>
      </w:pPr>
      <w:r w:rsidRPr="009F19CE">
        <w:rPr>
          <w:rFonts w:ascii="Arial" w:eastAsia="Calibri" w:hAnsi="Arial" w:cs="Arial"/>
          <w:b/>
          <w:bCs/>
          <w:color w:val="000000"/>
          <w:kern w:val="0"/>
          <w:sz w:val="24"/>
          <w:szCs w:val="24"/>
          <w14:ligatures w14:val="none"/>
        </w:rPr>
        <w:t xml:space="preserve">                              </w:t>
      </w:r>
      <w:r>
        <w:rPr>
          <w:rFonts w:ascii="Arial" w:eastAsia="Calibri" w:hAnsi="Arial" w:cs="Arial"/>
          <w:b/>
          <w:bCs/>
          <w:color w:val="000000"/>
          <w:kern w:val="0"/>
          <w:sz w:val="24"/>
          <w:szCs w:val="24"/>
          <w:lang w:val="mn-MN"/>
          <w14:ligatures w14:val="none"/>
        </w:rPr>
        <w:t xml:space="preserve">            </w:t>
      </w:r>
      <w:r w:rsidRPr="009F19CE">
        <w:rPr>
          <w:rFonts w:ascii="Arial" w:eastAsia="Calibri" w:hAnsi="Arial" w:cs="Arial"/>
          <w:b/>
          <w:bCs/>
          <w:color w:val="000000"/>
          <w:kern w:val="0"/>
          <w:sz w:val="24"/>
          <w:szCs w:val="24"/>
          <w:lang w:val="mn-MN"/>
          <w14:ligatures w14:val="none"/>
        </w:rPr>
        <w:t>Гуравдугаар бүлэг</w:t>
      </w:r>
    </w:p>
    <w:p w14:paraId="28CA2824" w14:textId="77777777" w:rsidR="00113A95" w:rsidRPr="009F19CE" w:rsidRDefault="00113A95" w:rsidP="00B14F94">
      <w:pPr>
        <w:tabs>
          <w:tab w:val="left" w:pos="851"/>
        </w:tabs>
        <w:spacing w:after="0" w:line="276" w:lineRule="auto"/>
        <w:jc w:val="center"/>
        <w:rPr>
          <w:rFonts w:ascii="Arial" w:eastAsia="Calibri" w:hAnsi="Arial" w:cs="Arial"/>
          <w:b/>
          <w:bCs/>
          <w:color w:val="000000"/>
          <w:kern w:val="0"/>
          <w:sz w:val="24"/>
          <w:szCs w:val="24"/>
          <w:lang w:val="mn-MN"/>
          <w14:ligatures w14:val="none"/>
        </w:rPr>
      </w:pPr>
      <w:r w:rsidRPr="009F19CE">
        <w:rPr>
          <w:rFonts w:ascii="Arial" w:eastAsia="Calibri" w:hAnsi="Arial" w:cs="Arial"/>
          <w:b/>
          <w:bCs/>
          <w:color w:val="000000"/>
          <w:kern w:val="0"/>
          <w:sz w:val="24"/>
          <w:szCs w:val="24"/>
          <w:lang w:val="mn-MN"/>
          <w14:ligatures w14:val="none"/>
        </w:rPr>
        <w:t>“Байгууллагын үйл ажиллагааны үр дүн”</w:t>
      </w:r>
    </w:p>
    <w:p w14:paraId="6E72B36F" w14:textId="77777777" w:rsidR="00113A95" w:rsidRPr="009F19CE" w:rsidRDefault="00113A95" w:rsidP="00B14F94">
      <w:pPr>
        <w:spacing w:after="200" w:line="276" w:lineRule="auto"/>
        <w:contextualSpacing/>
        <w:jc w:val="center"/>
        <w:rPr>
          <w:rFonts w:ascii="Arial" w:eastAsiaTheme="minorEastAsia" w:hAnsi="Arial" w:cs="Arial"/>
          <w:i/>
          <w:color w:val="333333"/>
          <w:kern w:val="0"/>
          <w:sz w:val="24"/>
          <w:szCs w:val="20"/>
          <w:shd w:val="clear" w:color="auto" w:fill="FFFFFF"/>
          <w:lang w:val="mn-MN"/>
          <w14:ligatures w14:val="none"/>
        </w:rPr>
      </w:pPr>
      <w:r w:rsidRPr="009F19CE">
        <w:rPr>
          <w:rFonts w:ascii="Arial" w:eastAsiaTheme="minorEastAsia" w:hAnsi="Arial" w:cs="Arial"/>
          <w:i/>
          <w:color w:val="333333"/>
          <w:kern w:val="0"/>
          <w:sz w:val="24"/>
          <w:szCs w:val="20"/>
          <w:shd w:val="clear" w:color="auto" w:fill="FFFFFF"/>
          <w:lang w:val="mn-MN"/>
          <w14:ligatures w14:val="none"/>
        </w:rPr>
        <w:t>А. Байгууллагын дүрмээр хүлээсэн үндсэн чиг үүргийн хэрэгжилттэй</w:t>
      </w:r>
    </w:p>
    <w:p w14:paraId="415A98AB" w14:textId="77777777" w:rsidR="00113A95" w:rsidRPr="00095E7D" w:rsidRDefault="00113A95" w:rsidP="00B14F94">
      <w:pPr>
        <w:spacing w:after="200" w:line="276" w:lineRule="auto"/>
        <w:contextualSpacing/>
        <w:jc w:val="center"/>
        <w:rPr>
          <w:rFonts w:ascii="Arial" w:eastAsiaTheme="minorEastAsia" w:hAnsi="Arial" w:cs="Arial"/>
          <w:color w:val="333333"/>
          <w:kern w:val="0"/>
          <w:sz w:val="24"/>
          <w:szCs w:val="20"/>
          <w:shd w:val="clear" w:color="auto" w:fill="FFFFFF"/>
          <w:lang w:val="mn-MN"/>
          <w14:ligatures w14:val="none"/>
        </w:rPr>
      </w:pPr>
      <w:r w:rsidRPr="009F19CE">
        <w:rPr>
          <w:rFonts w:ascii="Arial" w:eastAsiaTheme="minorEastAsia" w:hAnsi="Arial" w:cs="Arial"/>
          <w:i/>
          <w:color w:val="333333"/>
          <w:kern w:val="0"/>
          <w:sz w:val="24"/>
          <w:szCs w:val="20"/>
          <w:shd w:val="clear" w:color="auto" w:fill="FFFFFF"/>
          <w:lang w:val="mn-MN"/>
          <w14:ligatures w14:val="none"/>
        </w:rPr>
        <w:t xml:space="preserve"> холбоотой мэдээлэл</w:t>
      </w:r>
    </w:p>
    <w:p w14:paraId="00C2EFBA" w14:textId="77777777" w:rsidR="00113A95" w:rsidRPr="00313E09" w:rsidRDefault="00113A95" w:rsidP="00B14F94">
      <w:pPr>
        <w:pStyle w:val="ListParagraph"/>
        <w:numPr>
          <w:ilvl w:val="0"/>
          <w:numId w:val="4"/>
        </w:numPr>
        <w:ind w:left="0" w:firstLine="360"/>
        <w:jc w:val="both"/>
        <w:rPr>
          <w:rFonts w:ascii="Arial" w:hAnsi="Arial" w:cs="Arial"/>
          <w:sz w:val="24"/>
          <w:lang w:val="mn-MN"/>
        </w:rPr>
      </w:pPr>
      <w:r>
        <w:rPr>
          <w:rFonts w:ascii="Arial" w:hAnsi="Arial" w:cs="Arial"/>
          <w:sz w:val="24"/>
          <w:lang w:val="mn-MN"/>
        </w:rPr>
        <w:lastRenderedPageBreak/>
        <w:t>Н</w:t>
      </w:r>
      <w:r w:rsidRPr="00313E09">
        <w:rPr>
          <w:rFonts w:ascii="Arial" w:hAnsi="Arial" w:cs="Arial"/>
          <w:sz w:val="24"/>
          <w:lang w:val="mn-MN"/>
        </w:rPr>
        <w:t>ийтийн эзэмшлийн гудамж зам талбайг угаах, цэвэрлэх, хог хаягдлыг цуглуулах, ачиж тээвэрлэх:</w:t>
      </w:r>
    </w:p>
    <w:p w14:paraId="7B8D0A52" w14:textId="3FC4AE2D" w:rsidR="00023DF4" w:rsidRPr="00E10D39" w:rsidRDefault="003418DF" w:rsidP="00B14F94">
      <w:pPr>
        <w:spacing w:after="0" w:line="276" w:lineRule="auto"/>
        <w:ind w:firstLine="720"/>
        <w:jc w:val="both"/>
        <w:rPr>
          <w:rFonts w:ascii="Arial" w:eastAsia="Times New Roman" w:hAnsi="Arial" w:cs="Arial"/>
          <w:color w:val="FF0000"/>
          <w:sz w:val="24"/>
          <w:szCs w:val="24"/>
          <w:lang w:val="mn-MN"/>
        </w:rPr>
      </w:pPr>
      <w:r w:rsidRPr="00E10D39">
        <w:rPr>
          <w:rFonts w:ascii="Arial" w:eastAsia="Times New Roman" w:hAnsi="Arial" w:cs="Arial"/>
          <w:color w:val="000000"/>
          <w:sz w:val="24"/>
          <w:szCs w:val="24"/>
          <w:lang w:val="mn-MN"/>
        </w:rPr>
        <w:t>Улаанбаатар хотын Ерөнхий менежертэй байгуулсан</w:t>
      </w:r>
      <w:r w:rsidR="00023DF4" w:rsidRPr="00E10D39">
        <w:rPr>
          <w:rFonts w:ascii="Arial" w:eastAsia="Times New Roman" w:hAnsi="Arial" w:cs="Arial"/>
          <w:color w:val="000000"/>
          <w:sz w:val="24"/>
          <w:szCs w:val="24"/>
          <w:lang w:val="mn-MN"/>
        </w:rPr>
        <w:t xml:space="preserve"> 2024 оны 02 дугаар сарын 08-ны өдрийн 24/07-01 тоот гэрээний дагуу хотын төвийн нийтийн эзэмшлийн гудамж, зам талбайн зорчих хэсэг, явган зам, хананаас хана хоорондох шарилж, хөл газрын ургамал, хог хаягдал, цас мөсийг цэвэрлэх, хайс хашлага, хөшөө дурсгал, сандал, хогийн сав угаах, гэрэлтүүлгийн болон гэрлэн дохионы шон дээр нааж буй зарыг тухай бүр хуулж цэвэрлэх ажлыг хийж гүйцэтгэ</w:t>
      </w:r>
      <w:r w:rsidRPr="00E10D39">
        <w:rPr>
          <w:rFonts w:ascii="Arial" w:eastAsia="Times New Roman" w:hAnsi="Arial" w:cs="Arial"/>
          <w:color w:val="000000"/>
          <w:sz w:val="24"/>
          <w:szCs w:val="24"/>
          <w:lang w:val="mn-MN"/>
        </w:rPr>
        <w:t>лээ</w:t>
      </w:r>
      <w:r w:rsidR="00023DF4" w:rsidRPr="00E10D39">
        <w:rPr>
          <w:rFonts w:ascii="Arial" w:eastAsia="Times New Roman" w:hAnsi="Arial" w:cs="Arial"/>
          <w:color w:val="000000"/>
          <w:sz w:val="24"/>
          <w:szCs w:val="24"/>
          <w:lang w:val="mn-MN"/>
        </w:rPr>
        <w:t xml:space="preserve">. </w:t>
      </w:r>
      <w:r w:rsidR="00023DF4" w:rsidRPr="00E10D39">
        <w:rPr>
          <w:rFonts w:ascii="Arial" w:eastAsiaTheme="minorEastAsia" w:hAnsi="Arial" w:cs="Arial"/>
          <w:sz w:val="24"/>
          <w:szCs w:val="24"/>
          <w:lang w:val="mn-MN"/>
        </w:rPr>
        <w:t>Тайлант хугацаанд 19 гудамжны  17,8  км урт,  458 м өргөн, 304130</w:t>
      </w:r>
      <w:r w:rsidR="00023DF4" w:rsidRPr="00E10D39">
        <w:rPr>
          <w:rFonts w:ascii="Arial" w:eastAsiaTheme="minorEastAsia" w:hAnsi="Arial" w:cs="Arial"/>
          <w:color w:val="000000"/>
          <w:sz w:val="24"/>
          <w:szCs w:val="24"/>
          <w:lang w:val="mn-MN"/>
        </w:rPr>
        <w:t xml:space="preserve"> м2 талбайг сард 10-12 удаагийн давтамжтайгаар автозамын нуух, зорчих хэсэг, хананаас хана хүртэлх, явган болон </w:t>
      </w:r>
      <w:r w:rsidR="00023DF4" w:rsidRPr="00E10D39">
        <w:rPr>
          <w:rFonts w:ascii="Arial" w:eastAsiaTheme="minorEastAsia" w:hAnsi="Arial" w:cs="Arial"/>
          <w:sz w:val="24"/>
          <w:szCs w:val="24"/>
          <w:lang w:val="mn-MN"/>
        </w:rPr>
        <w:t>дугуйн замын цэвэрлэгээ, хогийн сав суллалт, автобусны буудлын цэвэрлэгээ, хайс хашлага угааж цэвэрлэх ажлуудыг хуваарийн дагуу 2 бригадын 28 зам талбайн үйлчлэгч, хог тээв</w:t>
      </w:r>
      <w:r w:rsidR="00E10D39">
        <w:rPr>
          <w:rFonts w:ascii="Arial" w:eastAsiaTheme="minorEastAsia" w:hAnsi="Arial" w:cs="Arial"/>
          <w:sz w:val="24"/>
          <w:szCs w:val="24"/>
          <w:lang w:val="mn-MN"/>
        </w:rPr>
        <w:t xml:space="preserve">рийн машин-2, </w:t>
      </w:r>
      <w:r w:rsidR="00023DF4" w:rsidRPr="00E10D39">
        <w:rPr>
          <w:rFonts w:ascii="Arial" w:eastAsiaTheme="minorEastAsia" w:hAnsi="Arial" w:cs="Arial"/>
          <w:sz w:val="24"/>
          <w:szCs w:val="24"/>
          <w:lang w:val="mn-MN"/>
        </w:rPr>
        <w:t xml:space="preserve">бодис давс цацах </w:t>
      </w:r>
      <w:r w:rsidR="00E10D39">
        <w:rPr>
          <w:rFonts w:ascii="Arial" w:eastAsiaTheme="minorEastAsia" w:hAnsi="Arial" w:cs="Arial"/>
          <w:sz w:val="24"/>
          <w:szCs w:val="24"/>
          <w:lang w:val="mn-MN"/>
        </w:rPr>
        <w:t>камаз-</w:t>
      </w:r>
      <w:r w:rsidR="00023DF4" w:rsidRPr="00E10D39">
        <w:rPr>
          <w:rFonts w:ascii="Arial" w:eastAsiaTheme="minorEastAsia" w:hAnsi="Arial" w:cs="Arial"/>
          <w:sz w:val="24"/>
          <w:szCs w:val="24"/>
          <w:lang w:val="mn-MN"/>
        </w:rPr>
        <w:t xml:space="preserve">2 компакт, </w:t>
      </w:r>
      <w:r w:rsidR="00E10D39">
        <w:rPr>
          <w:rFonts w:ascii="Arial" w:eastAsiaTheme="minorEastAsia" w:hAnsi="Arial" w:cs="Arial"/>
          <w:sz w:val="24"/>
          <w:szCs w:val="24"/>
          <w:lang w:val="mn-MN"/>
        </w:rPr>
        <w:t xml:space="preserve">зам цэвэрлэгэний </w:t>
      </w:r>
      <w:r w:rsidR="00023DF4" w:rsidRPr="00E10D39">
        <w:rPr>
          <w:rFonts w:ascii="Arial" w:eastAsiaTheme="minorEastAsia" w:hAnsi="Arial" w:cs="Arial"/>
          <w:sz w:val="24"/>
          <w:szCs w:val="24"/>
          <w:lang w:val="mn-MN"/>
        </w:rPr>
        <w:t xml:space="preserve">шүүрний машин 2, цас ачигч 2 кейс, 2 бобкат, ковш 1, </w:t>
      </w:r>
      <w:r w:rsidR="006C42C6">
        <w:rPr>
          <w:rFonts w:ascii="Arial" w:eastAsiaTheme="minorEastAsia" w:hAnsi="Arial" w:cs="Arial"/>
          <w:sz w:val="24"/>
          <w:szCs w:val="24"/>
          <w:lang w:val="mn-MN"/>
        </w:rPr>
        <w:t>хүнд даацын ачааны машин</w:t>
      </w:r>
      <w:r w:rsidR="00023DF4" w:rsidRPr="00E10D39">
        <w:rPr>
          <w:rFonts w:ascii="Arial" w:eastAsiaTheme="minorEastAsia" w:hAnsi="Arial" w:cs="Arial"/>
          <w:sz w:val="24"/>
          <w:szCs w:val="24"/>
          <w:lang w:val="mn-MN"/>
        </w:rPr>
        <w:t xml:space="preserve"> 3,</w:t>
      </w:r>
      <w:r w:rsidR="00E10D39">
        <w:rPr>
          <w:rFonts w:ascii="Arial" w:eastAsiaTheme="minorEastAsia" w:hAnsi="Arial" w:cs="Arial"/>
          <w:sz w:val="24"/>
          <w:szCs w:val="24"/>
          <w:lang w:val="mn-MN"/>
        </w:rPr>
        <w:t xml:space="preserve"> </w:t>
      </w:r>
      <w:r w:rsidR="00023DF4" w:rsidRPr="00E10D39">
        <w:rPr>
          <w:rFonts w:ascii="Arial" w:eastAsiaTheme="minorEastAsia" w:hAnsi="Arial" w:cs="Arial"/>
          <w:sz w:val="24"/>
          <w:szCs w:val="24"/>
          <w:lang w:val="mn-MN"/>
        </w:rPr>
        <w:t xml:space="preserve">нийт 14 машин техникээр ажил үүргээ гүйцэтгэж </w:t>
      </w:r>
      <w:r w:rsidR="00E10D39">
        <w:rPr>
          <w:rFonts w:ascii="Arial" w:eastAsiaTheme="minorEastAsia" w:hAnsi="Arial" w:cs="Arial"/>
          <w:sz w:val="24"/>
          <w:szCs w:val="24"/>
          <w:lang w:val="mn-MN"/>
        </w:rPr>
        <w:t>ажиллалаа</w:t>
      </w:r>
      <w:r w:rsidR="00023DF4" w:rsidRPr="00E10D39">
        <w:rPr>
          <w:rFonts w:ascii="Arial" w:eastAsiaTheme="minorEastAsia" w:hAnsi="Arial" w:cs="Arial"/>
          <w:sz w:val="24"/>
          <w:szCs w:val="24"/>
          <w:lang w:val="mn-MN"/>
        </w:rPr>
        <w:t>.</w:t>
      </w:r>
    </w:p>
    <w:p w14:paraId="48F32814" w14:textId="545F92D1" w:rsidR="00023DF4" w:rsidRPr="00996C96" w:rsidRDefault="00023DF4" w:rsidP="0038597A">
      <w:pPr>
        <w:spacing w:after="0" w:line="276" w:lineRule="auto"/>
        <w:ind w:firstLine="720"/>
        <w:jc w:val="both"/>
        <w:rPr>
          <w:rFonts w:ascii="Arial" w:eastAsiaTheme="minorEastAsia" w:hAnsi="Arial" w:cs="Arial"/>
          <w:lang w:val="mn-MN"/>
        </w:rPr>
      </w:pPr>
      <w:r w:rsidRPr="00996C96">
        <w:rPr>
          <w:rFonts w:ascii="Arial" w:eastAsiaTheme="minorEastAsia" w:hAnsi="Arial" w:cs="Arial"/>
          <w:lang w:val="mn-MN"/>
        </w:rPr>
        <w:t xml:space="preserve">Замын маршрутыг хүснэгтээр харуулбал: </w:t>
      </w:r>
    </w:p>
    <w:tbl>
      <w:tblPr>
        <w:tblW w:w="9385" w:type="dxa"/>
        <w:tblLook w:val="04A0" w:firstRow="1" w:lastRow="0" w:firstColumn="1" w:lastColumn="0" w:noHBand="0" w:noVBand="1"/>
      </w:tblPr>
      <w:tblGrid>
        <w:gridCol w:w="456"/>
        <w:gridCol w:w="1977"/>
        <w:gridCol w:w="4667"/>
        <w:gridCol w:w="686"/>
        <w:gridCol w:w="570"/>
        <w:gridCol w:w="1029"/>
      </w:tblGrid>
      <w:tr w:rsidR="00023DF4" w:rsidRPr="00312190" w14:paraId="56562594" w14:textId="77777777" w:rsidTr="003B4971">
        <w:trPr>
          <w:trHeight w:val="1258"/>
        </w:trPr>
        <w:tc>
          <w:tcPr>
            <w:tcW w:w="456"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33555245" w14:textId="77777777" w:rsidR="00023DF4" w:rsidRPr="00312190" w:rsidRDefault="00023DF4" w:rsidP="00B14F94">
            <w:pPr>
              <w:spacing w:after="0" w:line="276" w:lineRule="auto"/>
              <w:jc w:val="center"/>
              <w:rPr>
                <w:rFonts w:ascii="Arial" w:eastAsia="Times New Roman" w:hAnsi="Arial" w:cs="Arial"/>
                <w:b/>
                <w:bCs/>
                <w:sz w:val="18"/>
                <w:szCs w:val="18"/>
                <w:lang w:val="mn-MN"/>
              </w:rPr>
            </w:pPr>
            <w:r w:rsidRPr="00312190">
              <w:rPr>
                <w:rFonts w:ascii="Arial" w:eastAsia="Times New Roman" w:hAnsi="Arial" w:cs="Arial"/>
                <w:b/>
                <w:bCs/>
                <w:sz w:val="18"/>
                <w:szCs w:val="18"/>
                <w:lang w:val="mn-MN"/>
              </w:rPr>
              <w:t>№</w:t>
            </w:r>
          </w:p>
        </w:tc>
        <w:tc>
          <w:tcPr>
            <w:tcW w:w="1977" w:type="dxa"/>
            <w:tcBorders>
              <w:top w:val="single" w:sz="4" w:space="0" w:color="auto"/>
              <w:left w:val="nil"/>
              <w:bottom w:val="single" w:sz="4" w:space="0" w:color="auto"/>
              <w:right w:val="single" w:sz="4" w:space="0" w:color="auto"/>
            </w:tcBorders>
            <w:shd w:val="clear" w:color="000000" w:fill="F8CBAD"/>
            <w:vAlign w:val="center"/>
            <w:hideMark/>
          </w:tcPr>
          <w:p w14:paraId="6B41F416" w14:textId="77777777" w:rsidR="00023DF4" w:rsidRPr="00312190" w:rsidRDefault="00023DF4" w:rsidP="00B14F94">
            <w:pPr>
              <w:spacing w:after="0" w:line="276" w:lineRule="auto"/>
              <w:jc w:val="center"/>
              <w:rPr>
                <w:rFonts w:ascii="Arial" w:eastAsia="Times New Roman" w:hAnsi="Arial" w:cs="Arial"/>
                <w:b/>
                <w:bCs/>
                <w:sz w:val="18"/>
                <w:szCs w:val="18"/>
                <w:lang w:val="mn-MN"/>
              </w:rPr>
            </w:pPr>
            <w:r w:rsidRPr="00312190">
              <w:rPr>
                <w:rFonts w:ascii="Arial" w:eastAsia="Times New Roman" w:hAnsi="Arial" w:cs="Arial"/>
                <w:b/>
                <w:bCs/>
                <w:sz w:val="18"/>
                <w:szCs w:val="18"/>
                <w:lang w:val="mn-MN"/>
              </w:rPr>
              <w:t>Гудамж, талбайн нэршил</w:t>
            </w:r>
          </w:p>
        </w:tc>
        <w:tc>
          <w:tcPr>
            <w:tcW w:w="4666" w:type="dxa"/>
            <w:tcBorders>
              <w:top w:val="single" w:sz="4" w:space="0" w:color="auto"/>
              <w:left w:val="nil"/>
              <w:bottom w:val="single" w:sz="4" w:space="0" w:color="auto"/>
              <w:right w:val="single" w:sz="4" w:space="0" w:color="auto"/>
            </w:tcBorders>
            <w:shd w:val="clear" w:color="000000" w:fill="F8CBAD"/>
            <w:vAlign w:val="center"/>
            <w:hideMark/>
          </w:tcPr>
          <w:p w14:paraId="5C3DD3B8" w14:textId="77777777" w:rsidR="00023DF4" w:rsidRPr="00312190" w:rsidRDefault="00023DF4" w:rsidP="00B14F94">
            <w:pPr>
              <w:spacing w:after="0" w:line="276" w:lineRule="auto"/>
              <w:jc w:val="center"/>
              <w:rPr>
                <w:rFonts w:ascii="Arial" w:eastAsia="Times New Roman" w:hAnsi="Arial" w:cs="Arial"/>
                <w:b/>
                <w:bCs/>
                <w:sz w:val="18"/>
                <w:szCs w:val="18"/>
                <w:lang w:val="mn-MN"/>
              </w:rPr>
            </w:pPr>
            <w:r w:rsidRPr="00312190">
              <w:rPr>
                <w:rFonts w:ascii="Arial" w:eastAsia="Times New Roman" w:hAnsi="Arial" w:cs="Arial"/>
                <w:b/>
                <w:bCs/>
                <w:sz w:val="18"/>
                <w:szCs w:val="18"/>
                <w:lang w:val="mn-MN"/>
              </w:rPr>
              <w:t>Эхлэл, төгсгөлийн цэгийн байршил</w:t>
            </w:r>
          </w:p>
        </w:tc>
        <w:tc>
          <w:tcPr>
            <w:tcW w:w="686" w:type="dxa"/>
            <w:tcBorders>
              <w:top w:val="single" w:sz="4" w:space="0" w:color="auto"/>
              <w:left w:val="nil"/>
              <w:bottom w:val="single" w:sz="4" w:space="0" w:color="auto"/>
              <w:right w:val="single" w:sz="4" w:space="0" w:color="auto"/>
            </w:tcBorders>
            <w:shd w:val="clear" w:color="000000" w:fill="F8CBAD"/>
            <w:textDirection w:val="btLr"/>
            <w:vAlign w:val="center"/>
            <w:hideMark/>
          </w:tcPr>
          <w:p w14:paraId="4AF0310E" w14:textId="77777777" w:rsidR="00023DF4" w:rsidRPr="00312190" w:rsidRDefault="00023DF4" w:rsidP="00B14F94">
            <w:pPr>
              <w:spacing w:after="0" w:line="276" w:lineRule="auto"/>
              <w:jc w:val="center"/>
              <w:rPr>
                <w:rFonts w:ascii="Arial" w:eastAsia="Times New Roman" w:hAnsi="Arial" w:cs="Arial"/>
                <w:b/>
                <w:bCs/>
                <w:sz w:val="18"/>
                <w:szCs w:val="18"/>
                <w:lang w:val="mn-MN"/>
              </w:rPr>
            </w:pPr>
            <w:r w:rsidRPr="00312190">
              <w:rPr>
                <w:rFonts w:ascii="Arial" w:eastAsia="Times New Roman" w:hAnsi="Arial" w:cs="Arial"/>
                <w:b/>
                <w:bCs/>
                <w:sz w:val="18"/>
                <w:szCs w:val="18"/>
                <w:lang w:val="mn-MN"/>
              </w:rPr>
              <w:t>Авто замын урт,км</w:t>
            </w:r>
          </w:p>
        </w:tc>
        <w:tc>
          <w:tcPr>
            <w:tcW w:w="570" w:type="dxa"/>
            <w:tcBorders>
              <w:top w:val="single" w:sz="4" w:space="0" w:color="auto"/>
              <w:left w:val="nil"/>
              <w:bottom w:val="single" w:sz="4" w:space="0" w:color="auto"/>
              <w:right w:val="single" w:sz="4" w:space="0" w:color="auto"/>
            </w:tcBorders>
            <w:shd w:val="clear" w:color="000000" w:fill="F8CBAD"/>
            <w:textDirection w:val="btLr"/>
            <w:vAlign w:val="center"/>
            <w:hideMark/>
          </w:tcPr>
          <w:p w14:paraId="7B96BF8C" w14:textId="77777777" w:rsidR="00023DF4" w:rsidRPr="00312190" w:rsidRDefault="00023DF4" w:rsidP="00B14F94">
            <w:pPr>
              <w:spacing w:after="0" w:line="276" w:lineRule="auto"/>
              <w:jc w:val="center"/>
              <w:rPr>
                <w:rFonts w:ascii="Arial" w:eastAsia="Times New Roman" w:hAnsi="Arial" w:cs="Arial"/>
                <w:b/>
                <w:bCs/>
                <w:sz w:val="18"/>
                <w:szCs w:val="18"/>
                <w:lang w:val="mn-MN"/>
              </w:rPr>
            </w:pPr>
            <w:r w:rsidRPr="00312190">
              <w:rPr>
                <w:rFonts w:ascii="Arial" w:eastAsia="Times New Roman" w:hAnsi="Arial" w:cs="Arial"/>
                <w:b/>
                <w:bCs/>
                <w:sz w:val="18"/>
                <w:szCs w:val="18"/>
                <w:lang w:val="mn-MN"/>
              </w:rPr>
              <w:t>Өргөн, м</w:t>
            </w:r>
          </w:p>
        </w:tc>
        <w:tc>
          <w:tcPr>
            <w:tcW w:w="1029" w:type="dxa"/>
            <w:tcBorders>
              <w:top w:val="single" w:sz="4" w:space="0" w:color="auto"/>
              <w:left w:val="nil"/>
              <w:bottom w:val="single" w:sz="4" w:space="0" w:color="auto"/>
              <w:right w:val="single" w:sz="4" w:space="0" w:color="auto"/>
            </w:tcBorders>
            <w:shd w:val="clear" w:color="000000" w:fill="F8CBAD"/>
            <w:vAlign w:val="center"/>
            <w:hideMark/>
          </w:tcPr>
          <w:p w14:paraId="613F596A" w14:textId="77777777" w:rsidR="00023DF4" w:rsidRPr="00312190" w:rsidRDefault="00023DF4" w:rsidP="00B14F94">
            <w:pPr>
              <w:spacing w:after="0" w:line="276" w:lineRule="auto"/>
              <w:jc w:val="center"/>
              <w:rPr>
                <w:rFonts w:ascii="Arial" w:eastAsia="Times New Roman" w:hAnsi="Arial" w:cs="Arial"/>
                <w:b/>
                <w:bCs/>
                <w:sz w:val="18"/>
                <w:szCs w:val="18"/>
                <w:lang w:val="mn-MN"/>
              </w:rPr>
            </w:pPr>
            <w:r w:rsidRPr="00312190">
              <w:rPr>
                <w:rFonts w:ascii="Arial" w:eastAsia="Times New Roman" w:hAnsi="Arial" w:cs="Arial"/>
                <w:b/>
                <w:bCs/>
                <w:sz w:val="18"/>
                <w:szCs w:val="18"/>
                <w:lang w:val="mn-MN"/>
              </w:rPr>
              <w:t>Талбай, м.кв</w:t>
            </w:r>
          </w:p>
        </w:tc>
      </w:tr>
      <w:tr w:rsidR="00023DF4" w:rsidRPr="00312190" w14:paraId="166271F3" w14:textId="77777777" w:rsidTr="003B4971">
        <w:trPr>
          <w:trHeight w:val="52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1EC7216"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w:t>
            </w:r>
          </w:p>
        </w:tc>
        <w:tc>
          <w:tcPr>
            <w:tcW w:w="1977" w:type="dxa"/>
            <w:tcBorders>
              <w:top w:val="nil"/>
              <w:left w:val="nil"/>
              <w:bottom w:val="single" w:sz="4" w:space="0" w:color="auto"/>
              <w:right w:val="single" w:sz="4" w:space="0" w:color="auto"/>
            </w:tcBorders>
            <w:shd w:val="clear" w:color="000000" w:fill="FFFFFF"/>
            <w:vAlign w:val="center"/>
            <w:hideMark/>
          </w:tcPr>
          <w:p w14:paraId="26E18F3C"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Чингисийн өргөн чөлөө</w:t>
            </w:r>
          </w:p>
        </w:tc>
        <w:tc>
          <w:tcPr>
            <w:tcW w:w="4666" w:type="dxa"/>
            <w:tcBorders>
              <w:top w:val="nil"/>
              <w:left w:val="nil"/>
              <w:bottom w:val="single" w:sz="4" w:space="0" w:color="auto"/>
              <w:right w:val="single" w:sz="4" w:space="0" w:color="auto"/>
            </w:tcBorders>
            <w:shd w:val="clear" w:color="000000" w:fill="FFFFFF"/>
            <w:vAlign w:val="center"/>
            <w:hideMark/>
          </w:tcPr>
          <w:p w14:paraId="3640B116"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Энхтайваны гүүрнийн тэнхлэгээс 120 гэрлэн дохиотой уулзвар хүртэл /Тэмээтэй уулзвар/</w:t>
            </w:r>
          </w:p>
        </w:tc>
        <w:tc>
          <w:tcPr>
            <w:tcW w:w="686" w:type="dxa"/>
            <w:tcBorders>
              <w:top w:val="nil"/>
              <w:left w:val="nil"/>
              <w:bottom w:val="single" w:sz="4" w:space="0" w:color="auto"/>
              <w:right w:val="single" w:sz="4" w:space="0" w:color="auto"/>
            </w:tcBorders>
            <w:shd w:val="clear" w:color="000000" w:fill="FFFFFF"/>
            <w:noWrap/>
            <w:vAlign w:val="center"/>
            <w:hideMark/>
          </w:tcPr>
          <w:p w14:paraId="6AD66CFC"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1.0</w:t>
            </w:r>
          </w:p>
        </w:tc>
        <w:tc>
          <w:tcPr>
            <w:tcW w:w="570" w:type="dxa"/>
            <w:tcBorders>
              <w:top w:val="nil"/>
              <w:left w:val="nil"/>
              <w:bottom w:val="single" w:sz="4" w:space="0" w:color="auto"/>
              <w:right w:val="single" w:sz="4" w:space="0" w:color="auto"/>
            </w:tcBorders>
            <w:shd w:val="clear" w:color="000000" w:fill="FFFFFF"/>
            <w:noWrap/>
            <w:vAlign w:val="center"/>
            <w:hideMark/>
          </w:tcPr>
          <w:p w14:paraId="3F1FF123"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21</w:t>
            </w:r>
          </w:p>
        </w:tc>
        <w:tc>
          <w:tcPr>
            <w:tcW w:w="1029" w:type="dxa"/>
            <w:tcBorders>
              <w:top w:val="nil"/>
              <w:left w:val="nil"/>
              <w:bottom w:val="single" w:sz="4" w:space="0" w:color="auto"/>
              <w:right w:val="single" w:sz="4" w:space="0" w:color="auto"/>
            </w:tcBorders>
            <w:shd w:val="clear" w:color="000000" w:fill="FFFFFF"/>
            <w:noWrap/>
            <w:vAlign w:val="center"/>
            <w:hideMark/>
          </w:tcPr>
          <w:p w14:paraId="4772B3A4"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21000</w:t>
            </w:r>
          </w:p>
        </w:tc>
      </w:tr>
      <w:tr w:rsidR="00023DF4" w:rsidRPr="00312190" w14:paraId="3D6E5498" w14:textId="77777777" w:rsidTr="003B4971">
        <w:trPr>
          <w:trHeight w:val="469"/>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59BA22CF"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2</w:t>
            </w:r>
          </w:p>
        </w:tc>
        <w:tc>
          <w:tcPr>
            <w:tcW w:w="1977" w:type="dxa"/>
            <w:tcBorders>
              <w:top w:val="nil"/>
              <w:left w:val="nil"/>
              <w:bottom w:val="single" w:sz="4" w:space="0" w:color="auto"/>
              <w:right w:val="single" w:sz="4" w:space="0" w:color="auto"/>
            </w:tcBorders>
            <w:shd w:val="clear" w:color="000000" w:fill="FFFFFF"/>
            <w:vAlign w:val="center"/>
            <w:hideMark/>
          </w:tcPr>
          <w:p w14:paraId="54D64D7E"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Зайсангийн гудамж, Зайсангийн тойруу</w:t>
            </w:r>
          </w:p>
        </w:tc>
        <w:tc>
          <w:tcPr>
            <w:tcW w:w="4666" w:type="dxa"/>
            <w:tcBorders>
              <w:top w:val="nil"/>
              <w:left w:val="nil"/>
              <w:bottom w:val="single" w:sz="4" w:space="0" w:color="auto"/>
              <w:right w:val="single" w:sz="4" w:space="0" w:color="auto"/>
            </w:tcBorders>
            <w:shd w:val="clear" w:color="000000" w:fill="FFFFFF"/>
            <w:vAlign w:val="center"/>
            <w:hideMark/>
          </w:tcPr>
          <w:p w14:paraId="3C67C300"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xml:space="preserve">120 гэрлэн дохиотой уулзвараас /Тэмээтэй уулзвар/ урагш ХААИС-ын уулзвар хүртэл </w:t>
            </w:r>
          </w:p>
        </w:tc>
        <w:tc>
          <w:tcPr>
            <w:tcW w:w="686" w:type="dxa"/>
            <w:tcBorders>
              <w:top w:val="nil"/>
              <w:left w:val="nil"/>
              <w:bottom w:val="single" w:sz="4" w:space="0" w:color="auto"/>
              <w:right w:val="single" w:sz="4" w:space="0" w:color="auto"/>
            </w:tcBorders>
            <w:shd w:val="clear" w:color="000000" w:fill="FFFFFF"/>
            <w:noWrap/>
            <w:vAlign w:val="center"/>
            <w:hideMark/>
          </w:tcPr>
          <w:p w14:paraId="73B0A3E0"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1.5</w:t>
            </w:r>
          </w:p>
        </w:tc>
        <w:tc>
          <w:tcPr>
            <w:tcW w:w="570" w:type="dxa"/>
            <w:tcBorders>
              <w:top w:val="nil"/>
              <w:left w:val="nil"/>
              <w:bottom w:val="single" w:sz="4" w:space="0" w:color="auto"/>
              <w:right w:val="single" w:sz="4" w:space="0" w:color="auto"/>
            </w:tcBorders>
            <w:shd w:val="clear" w:color="000000" w:fill="FFFFFF"/>
            <w:noWrap/>
            <w:vAlign w:val="center"/>
            <w:hideMark/>
          </w:tcPr>
          <w:p w14:paraId="5A8BB026"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15</w:t>
            </w:r>
          </w:p>
        </w:tc>
        <w:tc>
          <w:tcPr>
            <w:tcW w:w="1029" w:type="dxa"/>
            <w:tcBorders>
              <w:top w:val="nil"/>
              <w:left w:val="nil"/>
              <w:bottom w:val="single" w:sz="4" w:space="0" w:color="auto"/>
              <w:right w:val="single" w:sz="4" w:space="0" w:color="auto"/>
            </w:tcBorders>
            <w:shd w:val="clear" w:color="000000" w:fill="FFFFFF"/>
            <w:noWrap/>
            <w:vAlign w:val="center"/>
            <w:hideMark/>
          </w:tcPr>
          <w:p w14:paraId="3BF191AC"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22500</w:t>
            </w:r>
          </w:p>
        </w:tc>
      </w:tr>
      <w:tr w:rsidR="00023DF4" w:rsidRPr="00312190" w14:paraId="5349A7C1" w14:textId="77777777" w:rsidTr="003B4971">
        <w:trPr>
          <w:trHeight w:val="431"/>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CB00E47"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3</w:t>
            </w:r>
          </w:p>
        </w:tc>
        <w:tc>
          <w:tcPr>
            <w:tcW w:w="1977" w:type="dxa"/>
            <w:tcBorders>
              <w:top w:val="nil"/>
              <w:left w:val="nil"/>
              <w:bottom w:val="single" w:sz="4" w:space="0" w:color="auto"/>
              <w:right w:val="single" w:sz="4" w:space="0" w:color="auto"/>
            </w:tcBorders>
            <w:shd w:val="clear" w:color="000000" w:fill="FFFFFF"/>
            <w:vAlign w:val="center"/>
            <w:hideMark/>
          </w:tcPr>
          <w:p w14:paraId="1920A970"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Их Монгол Улсын гудамж</w:t>
            </w:r>
          </w:p>
        </w:tc>
        <w:tc>
          <w:tcPr>
            <w:tcW w:w="4666" w:type="dxa"/>
            <w:tcBorders>
              <w:top w:val="nil"/>
              <w:left w:val="nil"/>
              <w:bottom w:val="single" w:sz="4" w:space="0" w:color="auto"/>
              <w:right w:val="single" w:sz="4" w:space="0" w:color="auto"/>
            </w:tcBorders>
            <w:shd w:val="clear" w:color="000000" w:fill="FFFFFF"/>
            <w:vAlign w:val="center"/>
            <w:hideMark/>
          </w:tcPr>
          <w:p w14:paraId="1510F9E4"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Home plaza их дэлгүүрээс урагш Их Тэнгэрийн ам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474F6F4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2.2</w:t>
            </w:r>
          </w:p>
        </w:tc>
        <w:tc>
          <w:tcPr>
            <w:tcW w:w="570" w:type="dxa"/>
            <w:tcBorders>
              <w:top w:val="nil"/>
              <w:left w:val="nil"/>
              <w:bottom w:val="single" w:sz="4" w:space="0" w:color="auto"/>
              <w:right w:val="single" w:sz="4" w:space="0" w:color="auto"/>
            </w:tcBorders>
            <w:shd w:val="clear" w:color="000000" w:fill="FFFFFF"/>
            <w:noWrap/>
            <w:vAlign w:val="center"/>
            <w:hideMark/>
          </w:tcPr>
          <w:p w14:paraId="4D6BD8C5"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noWrap/>
            <w:vAlign w:val="center"/>
            <w:hideMark/>
          </w:tcPr>
          <w:p w14:paraId="3D67D455"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30800</w:t>
            </w:r>
          </w:p>
        </w:tc>
      </w:tr>
      <w:tr w:rsidR="00023DF4" w:rsidRPr="00312190" w14:paraId="3E602F1F" w14:textId="77777777" w:rsidTr="003B4971">
        <w:trPr>
          <w:trHeight w:val="715"/>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4BB58003"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4</w:t>
            </w:r>
          </w:p>
        </w:tc>
        <w:tc>
          <w:tcPr>
            <w:tcW w:w="1977" w:type="dxa"/>
            <w:tcBorders>
              <w:top w:val="nil"/>
              <w:left w:val="nil"/>
              <w:bottom w:val="single" w:sz="4" w:space="0" w:color="auto"/>
              <w:right w:val="single" w:sz="4" w:space="0" w:color="auto"/>
            </w:tcBorders>
            <w:shd w:val="clear" w:color="000000" w:fill="FFFFFF"/>
            <w:vAlign w:val="center"/>
            <w:hideMark/>
          </w:tcPr>
          <w:p w14:paraId="0CFCD852"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Замын цагдаагийн шинэ гүүр</w:t>
            </w:r>
          </w:p>
        </w:tc>
        <w:tc>
          <w:tcPr>
            <w:tcW w:w="4666" w:type="dxa"/>
            <w:tcBorders>
              <w:top w:val="nil"/>
              <w:left w:val="nil"/>
              <w:bottom w:val="single" w:sz="4" w:space="0" w:color="auto"/>
              <w:right w:val="single" w:sz="4" w:space="0" w:color="auto"/>
            </w:tcBorders>
            <w:shd w:val="clear" w:color="000000" w:fill="FFFFFF"/>
            <w:vAlign w:val="center"/>
            <w:hideMark/>
          </w:tcPr>
          <w:p w14:paraId="5B038479"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Олимпын гудамж, Юнескогийн гудамжны уулзвараас урагш Home plaza их дэлгүүрийн урд хэсэг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30FE0920"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1.0</w:t>
            </w:r>
          </w:p>
        </w:tc>
        <w:tc>
          <w:tcPr>
            <w:tcW w:w="570" w:type="dxa"/>
            <w:tcBorders>
              <w:top w:val="nil"/>
              <w:left w:val="nil"/>
              <w:bottom w:val="single" w:sz="4" w:space="0" w:color="auto"/>
              <w:right w:val="single" w:sz="4" w:space="0" w:color="auto"/>
            </w:tcBorders>
            <w:shd w:val="clear" w:color="000000" w:fill="FFFFFF"/>
            <w:vAlign w:val="center"/>
            <w:hideMark/>
          </w:tcPr>
          <w:p w14:paraId="1CB0CB12"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456B3F17"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14000</w:t>
            </w:r>
          </w:p>
        </w:tc>
      </w:tr>
      <w:tr w:rsidR="00023DF4" w:rsidRPr="00312190" w14:paraId="52E1A15D" w14:textId="77777777" w:rsidTr="003B4971">
        <w:trPr>
          <w:trHeight w:val="52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AFC82F8"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5</w:t>
            </w:r>
          </w:p>
        </w:tc>
        <w:tc>
          <w:tcPr>
            <w:tcW w:w="1977" w:type="dxa"/>
            <w:tcBorders>
              <w:top w:val="nil"/>
              <w:left w:val="nil"/>
              <w:bottom w:val="single" w:sz="4" w:space="0" w:color="auto"/>
              <w:right w:val="single" w:sz="4" w:space="0" w:color="auto"/>
            </w:tcBorders>
            <w:shd w:val="clear" w:color="000000" w:fill="FFFFFF"/>
            <w:vAlign w:val="center"/>
            <w:hideMark/>
          </w:tcPr>
          <w:p w14:paraId="14391B3E"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Олимпийн гүүрний тохой</w:t>
            </w:r>
          </w:p>
        </w:tc>
        <w:tc>
          <w:tcPr>
            <w:tcW w:w="4666" w:type="dxa"/>
            <w:tcBorders>
              <w:top w:val="nil"/>
              <w:left w:val="nil"/>
              <w:bottom w:val="single" w:sz="4" w:space="0" w:color="auto"/>
              <w:right w:val="single" w:sz="4" w:space="0" w:color="auto"/>
            </w:tcBorders>
            <w:shd w:val="clear" w:color="000000" w:fill="FFFFFF"/>
            <w:vAlign w:val="center"/>
            <w:hideMark/>
          </w:tcPr>
          <w:p w14:paraId="6DD6E75F"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Нарны замаас зүүн зүгрүү явах урсгалаас Олимпийн гүүр өгсөх</w:t>
            </w:r>
          </w:p>
        </w:tc>
        <w:tc>
          <w:tcPr>
            <w:tcW w:w="686" w:type="dxa"/>
            <w:tcBorders>
              <w:top w:val="nil"/>
              <w:left w:val="nil"/>
              <w:bottom w:val="single" w:sz="4" w:space="0" w:color="auto"/>
              <w:right w:val="single" w:sz="4" w:space="0" w:color="auto"/>
            </w:tcBorders>
            <w:shd w:val="clear" w:color="000000" w:fill="FFFFFF"/>
            <w:noWrap/>
            <w:vAlign w:val="center"/>
            <w:hideMark/>
          </w:tcPr>
          <w:p w14:paraId="68771D26"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1.0</w:t>
            </w:r>
          </w:p>
        </w:tc>
        <w:tc>
          <w:tcPr>
            <w:tcW w:w="570" w:type="dxa"/>
            <w:tcBorders>
              <w:top w:val="nil"/>
              <w:left w:val="nil"/>
              <w:bottom w:val="single" w:sz="4" w:space="0" w:color="auto"/>
              <w:right w:val="single" w:sz="4" w:space="0" w:color="auto"/>
            </w:tcBorders>
            <w:shd w:val="clear" w:color="000000" w:fill="FFFFFF"/>
            <w:vAlign w:val="center"/>
            <w:hideMark/>
          </w:tcPr>
          <w:p w14:paraId="3CA61B8A"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6</w:t>
            </w:r>
          </w:p>
        </w:tc>
        <w:tc>
          <w:tcPr>
            <w:tcW w:w="1029" w:type="dxa"/>
            <w:tcBorders>
              <w:top w:val="nil"/>
              <w:left w:val="nil"/>
              <w:bottom w:val="single" w:sz="4" w:space="0" w:color="auto"/>
              <w:right w:val="single" w:sz="4" w:space="0" w:color="auto"/>
            </w:tcBorders>
            <w:shd w:val="clear" w:color="000000" w:fill="FFFFFF"/>
            <w:vAlign w:val="center"/>
            <w:hideMark/>
          </w:tcPr>
          <w:p w14:paraId="4B7B43B7"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6000</w:t>
            </w:r>
          </w:p>
        </w:tc>
      </w:tr>
      <w:tr w:rsidR="00023DF4" w:rsidRPr="00312190" w14:paraId="549626BE" w14:textId="77777777" w:rsidTr="003B4971">
        <w:trPr>
          <w:trHeight w:val="761"/>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34F85D7A"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6</w:t>
            </w:r>
          </w:p>
        </w:tc>
        <w:tc>
          <w:tcPr>
            <w:tcW w:w="1977" w:type="dxa"/>
            <w:tcBorders>
              <w:top w:val="nil"/>
              <w:left w:val="nil"/>
              <w:bottom w:val="single" w:sz="4" w:space="0" w:color="auto"/>
              <w:right w:val="single" w:sz="4" w:space="0" w:color="auto"/>
            </w:tcBorders>
            <w:shd w:val="clear" w:color="000000" w:fill="FFFFFF"/>
            <w:vAlign w:val="center"/>
            <w:hideMark/>
          </w:tcPr>
          <w:p w14:paraId="3726F25A"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Замын цагдаагийн шинэ гүүрэн доогуурх эргэлтийн зам</w:t>
            </w:r>
          </w:p>
        </w:tc>
        <w:tc>
          <w:tcPr>
            <w:tcW w:w="4666" w:type="dxa"/>
            <w:tcBorders>
              <w:top w:val="nil"/>
              <w:left w:val="nil"/>
              <w:bottom w:val="single" w:sz="4" w:space="0" w:color="auto"/>
              <w:right w:val="single" w:sz="4" w:space="0" w:color="auto"/>
            </w:tcBorders>
            <w:shd w:val="clear" w:color="000000" w:fill="FFFFFF"/>
            <w:vAlign w:val="center"/>
            <w:hideMark/>
          </w:tcPr>
          <w:p w14:paraId="6C2C4926"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Нарны замаас Соёолж төвийн зүүн талаар нухэн гарцаар урагш яваад Их наяд төвийн урдуур шинэ гүүрний доогуур тойрон Гандигийн гудамж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79FF2A9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0.7</w:t>
            </w:r>
          </w:p>
        </w:tc>
        <w:tc>
          <w:tcPr>
            <w:tcW w:w="570" w:type="dxa"/>
            <w:tcBorders>
              <w:top w:val="nil"/>
              <w:left w:val="nil"/>
              <w:bottom w:val="single" w:sz="4" w:space="0" w:color="auto"/>
              <w:right w:val="single" w:sz="4" w:space="0" w:color="auto"/>
            </w:tcBorders>
            <w:shd w:val="clear" w:color="000000" w:fill="FFFFFF"/>
            <w:vAlign w:val="center"/>
            <w:hideMark/>
          </w:tcPr>
          <w:p w14:paraId="4D10EEF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7</w:t>
            </w:r>
          </w:p>
        </w:tc>
        <w:tc>
          <w:tcPr>
            <w:tcW w:w="1029" w:type="dxa"/>
            <w:tcBorders>
              <w:top w:val="nil"/>
              <w:left w:val="nil"/>
              <w:bottom w:val="single" w:sz="4" w:space="0" w:color="auto"/>
              <w:right w:val="single" w:sz="4" w:space="0" w:color="auto"/>
            </w:tcBorders>
            <w:shd w:val="clear" w:color="000000" w:fill="FFFFFF"/>
            <w:vAlign w:val="center"/>
            <w:hideMark/>
          </w:tcPr>
          <w:p w14:paraId="1DAB6D8B"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4900</w:t>
            </w:r>
          </w:p>
        </w:tc>
      </w:tr>
      <w:tr w:rsidR="00023DF4" w:rsidRPr="00312190" w14:paraId="0FA4BBEA" w14:textId="77777777" w:rsidTr="003B4971">
        <w:trPr>
          <w:trHeight w:val="629"/>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1F59182C"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7</w:t>
            </w:r>
          </w:p>
        </w:tc>
        <w:tc>
          <w:tcPr>
            <w:tcW w:w="1977" w:type="dxa"/>
            <w:tcBorders>
              <w:top w:val="nil"/>
              <w:left w:val="nil"/>
              <w:bottom w:val="single" w:sz="4" w:space="0" w:color="auto"/>
              <w:right w:val="single" w:sz="4" w:space="0" w:color="auto"/>
            </w:tcBorders>
            <w:shd w:val="clear" w:color="000000" w:fill="FFFFFF"/>
            <w:vAlign w:val="center"/>
            <w:hideMark/>
          </w:tcPr>
          <w:p w14:paraId="38011EF6"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Бага тойруу</w:t>
            </w:r>
          </w:p>
        </w:tc>
        <w:tc>
          <w:tcPr>
            <w:tcW w:w="4666" w:type="dxa"/>
            <w:tcBorders>
              <w:top w:val="nil"/>
              <w:left w:val="nil"/>
              <w:bottom w:val="single" w:sz="4" w:space="0" w:color="auto"/>
              <w:right w:val="single" w:sz="4" w:space="0" w:color="auto"/>
            </w:tcBorders>
            <w:shd w:val="clear" w:color="000000" w:fill="FFFFFF"/>
            <w:vAlign w:val="center"/>
            <w:hideMark/>
          </w:tcPr>
          <w:p w14:paraId="1E0D8814"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СУИС-ын уулзвараас зүүн тийш урагшаа тойроод Боловсролын их сургуулийн баруун уулзвар буюу Энхтайваны өргөн чөлөө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082A3066"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570" w:type="dxa"/>
            <w:tcBorders>
              <w:top w:val="nil"/>
              <w:left w:val="nil"/>
              <w:bottom w:val="single" w:sz="4" w:space="0" w:color="auto"/>
              <w:right w:val="single" w:sz="4" w:space="0" w:color="auto"/>
            </w:tcBorders>
            <w:shd w:val="clear" w:color="000000" w:fill="FFFFFF"/>
            <w:vAlign w:val="center"/>
            <w:hideMark/>
          </w:tcPr>
          <w:p w14:paraId="558F7752"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7BE15C74"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19600</w:t>
            </w:r>
          </w:p>
        </w:tc>
      </w:tr>
      <w:tr w:rsidR="00023DF4" w:rsidRPr="00312190" w14:paraId="1F7327FA" w14:textId="77777777" w:rsidTr="003B4971">
        <w:trPr>
          <w:trHeight w:val="524"/>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3DC9B788"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8</w:t>
            </w:r>
          </w:p>
        </w:tc>
        <w:tc>
          <w:tcPr>
            <w:tcW w:w="1977" w:type="dxa"/>
            <w:tcBorders>
              <w:top w:val="nil"/>
              <w:left w:val="nil"/>
              <w:bottom w:val="single" w:sz="4" w:space="0" w:color="auto"/>
              <w:right w:val="single" w:sz="4" w:space="0" w:color="auto"/>
            </w:tcBorders>
            <w:shd w:val="clear" w:color="000000" w:fill="FFFFFF"/>
            <w:vAlign w:val="center"/>
            <w:hideMark/>
          </w:tcPr>
          <w:p w14:paraId="7E92A6BB"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Ж.Самбуугийн гудамж</w:t>
            </w:r>
          </w:p>
        </w:tc>
        <w:tc>
          <w:tcPr>
            <w:tcW w:w="4666" w:type="dxa"/>
            <w:tcBorders>
              <w:top w:val="nil"/>
              <w:left w:val="nil"/>
              <w:bottom w:val="single" w:sz="4" w:space="0" w:color="auto"/>
              <w:right w:val="single" w:sz="4" w:space="0" w:color="auto"/>
            </w:tcBorders>
            <w:shd w:val="clear" w:color="000000" w:fill="FFFFFF"/>
            <w:vAlign w:val="center"/>
            <w:hideMark/>
          </w:tcPr>
          <w:p w14:paraId="5B135B54"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ЗГ-ын ордны буруун хойд уулзвараас зүүн тийш Бээжингийн гудамж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10A3880D"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0.6</w:t>
            </w:r>
          </w:p>
        </w:tc>
        <w:tc>
          <w:tcPr>
            <w:tcW w:w="570" w:type="dxa"/>
            <w:tcBorders>
              <w:top w:val="nil"/>
              <w:left w:val="nil"/>
              <w:bottom w:val="single" w:sz="4" w:space="0" w:color="auto"/>
              <w:right w:val="single" w:sz="4" w:space="0" w:color="auto"/>
            </w:tcBorders>
            <w:shd w:val="clear" w:color="000000" w:fill="FFFFFF"/>
            <w:vAlign w:val="center"/>
            <w:hideMark/>
          </w:tcPr>
          <w:p w14:paraId="6CA708BA"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5F06B5A3"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7700</w:t>
            </w:r>
          </w:p>
        </w:tc>
      </w:tr>
      <w:tr w:rsidR="00023DF4" w:rsidRPr="00312190" w14:paraId="1AF1E9E0" w14:textId="77777777" w:rsidTr="003B4971">
        <w:trPr>
          <w:trHeight w:val="52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1FD15BAB"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9</w:t>
            </w:r>
          </w:p>
        </w:tc>
        <w:tc>
          <w:tcPr>
            <w:tcW w:w="1977" w:type="dxa"/>
            <w:tcBorders>
              <w:top w:val="nil"/>
              <w:left w:val="nil"/>
              <w:bottom w:val="single" w:sz="4" w:space="0" w:color="auto"/>
              <w:right w:val="single" w:sz="4" w:space="0" w:color="auto"/>
            </w:tcBorders>
            <w:shd w:val="clear" w:color="000000" w:fill="FFFFFF"/>
            <w:vAlign w:val="center"/>
            <w:hideMark/>
          </w:tcPr>
          <w:p w14:paraId="3DB66B4A"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Их сургуулийн гудамж</w:t>
            </w:r>
          </w:p>
        </w:tc>
        <w:tc>
          <w:tcPr>
            <w:tcW w:w="4666" w:type="dxa"/>
            <w:tcBorders>
              <w:top w:val="nil"/>
              <w:left w:val="nil"/>
              <w:bottom w:val="single" w:sz="4" w:space="0" w:color="auto"/>
              <w:right w:val="single" w:sz="4" w:space="0" w:color="auto"/>
            </w:tcBorders>
            <w:shd w:val="clear" w:color="000000" w:fill="FFFFFF"/>
            <w:vAlign w:val="center"/>
            <w:hideMark/>
          </w:tcPr>
          <w:p w14:paraId="1A3ECA41"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ЗГ-ын ордны зүүн хойд уулзвараас хойш Их тойруу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75E1E75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0.8</w:t>
            </w:r>
          </w:p>
        </w:tc>
        <w:tc>
          <w:tcPr>
            <w:tcW w:w="570" w:type="dxa"/>
            <w:tcBorders>
              <w:top w:val="nil"/>
              <w:left w:val="nil"/>
              <w:bottom w:val="single" w:sz="4" w:space="0" w:color="auto"/>
              <w:right w:val="single" w:sz="4" w:space="0" w:color="auto"/>
            </w:tcBorders>
            <w:shd w:val="clear" w:color="000000" w:fill="FFFFFF"/>
            <w:noWrap/>
            <w:vAlign w:val="center"/>
            <w:hideMark/>
          </w:tcPr>
          <w:p w14:paraId="7674081B"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5C67F369"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10500</w:t>
            </w:r>
          </w:p>
        </w:tc>
      </w:tr>
      <w:tr w:rsidR="00023DF4" w:rsidRPr="00312190" w14:paraId="69C7AABD" w14:textId="77777777" w:rsidTr="003B4971">
        <w:trPr>
          <w:trHeight w:val="524"/>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4DA5EAF9"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10</w:t>
            </w:r>
          </w:p>
        </w:tc>
        <w:tc>
          <w:tcPr>
            <w:tcW w:w="1977" w:type="dxa"/>
            <w:tcBorders>
              <w:top w:val="nil"/>
              <w:left w:val="nil"/>
              <w:bottom w:val="single" w:sz="4" w:space="0" w:color="auto"/>
              <w:right w:val="single" w:sz="4" w:space="0" w:color="auto"/>
            </w:tcBorders>
            <w:shd w:val="clear" w:color="000000" w:fill="FFFFFF"/>
            <w:vAlign w:val="center"/>
            <w:hideMark/>
          </w:tcPr>
          <w:p w14:paraId="71343FED"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xml:space="preserve">Сүхбаатарын гудамж </w:t>
            </w:r>
          </w:p>
        </w:tc>
        <w:tc>
          <w:tcPr>
            <w:tcW w:w="4666" w:type="dxa"/>
            <w:tcBorders>
              <w:top w:val="nil"/>
              <w:left w:val="nil"/>
              <w:bottom w:val="single" w:sz="4" w:space="0" w:color="auto"/>
              <w:right w:val="single" w:sz="4" w:space="0" w:color="auto"/>
            </w:tcBorders>
            <w:shd w:val="clear" w:color="000000" w:fill="FFFFFF"/>
            <w:vAlign w:val="center"/>
            <w:hideMark/>
          </w:tcPr>
          <w:p w14:paraId="7C854F65"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ЗГ-ын ордны баруун хойд уулзвараас хойш Их тойруу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2143CFE7"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0.7</w:t>
            </w:r>
          </w:p>
        </w:tc>
        <w:tc>
          <w:tcPr>
            <w:tcW w:w="570" w:type="dxa"/>
            <w:tcBorders>
              <w:top w:val="nil"/>
              <w:left w:val="nil"/>
              <w:bottom w:val="single" w:sz="4" w:space="0" w:color="auto"/>
              <w:right w:val="single" w:sz="4" w:space="0" w:color="auto"/>
            </w:tcBorders>
            <w:shd w:val="clear" w:color="000000" w:fill="FFFFFF"/>
            <w:noWrap/>
            <w:vAlign w:val="center"/>
            <w:hideMark/>
          </w:tcPr>
          <w:p w14:paraId="418B8E49"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21DE574B"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10360</w:t>
            </w:r>
          </w:p>
        </w:tc>
      </w:tr>
      <w:tr w:rsidR="00023DF4" w:rsidRPr="00312190" w14:paraId="6A8CCAA3" w14:textId="77777777" w:rsidTr="003B4971">
        <w:trPr>
          <w:trHeight w:val="873"/>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BEE1457"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11</w:t>
            </w:r>
          </w:p>
        </w:tc>
        <w:tc>
          <w:tcPr>
            <w:tcW w:w="1977" w:type="dxa"/>
            <w:tcBorders>
              <w:top w:val="nil"/>
              <w:left w:val="nil"/>
              <w:bottom w:val="single" w:sz="4" w:space="0" w:color="auto"/>
              <w:right w:val="single" w:sz="4" w:space="0" w:color="auto"/>
            </w:tcBorders>
            <w:shd w:val="clear" w:color="000000" w:fill="FFFFFF"/>
            <w:vAlign w:val="center"/>
            <w:hideMark/>
          </w:tcPr>
          <w:p w14:paraId="678F14DC"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Нэгдсэн үндэстний гудамж</w:t>
            </w:r>
          </w:p>
        </w:tc>
        <w:tc>
          <w:tcPr>
            <w:tcW w:w="4666" w:type="dxa"/>
            <w:tcBorders>
              <w:top w:val="nil"/>
              <w:left w:val="nil"/>
              <w:bottom w:val="single" w:sz="4" w:space="0" w:color="auto"/>
              <w:right w:val="single" w:sz="4" w:space="0" w:color="auto"/>
            </w:tcBorders>
            <w:shd w:val="clear" w:color="000000" w:fill="FFFFFF"/>
            <w:vAlign w:val="center"/>
            <w:hideMark/>
          </w:tcPr>
          <w:p w14:paraId="77203228"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Д.Сүхбаатарын гудамжнаас баруун тийш БНАГУ, БНАСАУ-ын элчин сайдын яамны урдуур МУИС-ийн ЭЗС-ийн хичээлийн байрны урд замын уулзвар хүртэл /Бага тойруу доторх хөндлөн гудамж/</w:t>
            </w:r>
          </w:p>
        </w:tc>
        <w:tc>
          <w:tcPr>
            <w:tcW w:w="686" w:type="dxa"/>
            <w:tcBorders>
              <w:top w:val="nil"/>
              <w:left w:val="nil"/>
              <w:bottom w:val="single" w:sz="4" w:space="0" w:color="auto"/>
              <w:right w:val="single" w:sz="4" w:space="0" w:color="auto"/>
            </w:tcBorders>
            <w:shd w:val="clear" w:color="000000" w:fill="FFFFFF"/>
            <w:noWrap/>
            <w:vAlign w:val="center"/>
            <w:hideMark/>
          </w:tcPr>
          <w:p w14:paraId="29311A80"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0.7</w:t>
            </w:r>
          </w:p>
        </w:tc>
        <w:tc>
          <w:tcPr>
            <w:tcW w:w="570" w:type="dxa"/>
            <w:tcBorders>
              <w:top w:val="nil"/>
              <w:left w:val="nil"/>
              <w:bottom w:val="single" w:sz="4" w:space="0" w:color="auto"/>
              <w:right w:val="single" w:sz="4" w:space="0" w:color="auto"/>
            </w:tcBorders>
            <w:shd w:val="clear" w:color="000000" w:fill="FFFFFF"/>
            <w:noWrap/>
            <w:vAlign w:val="center"/>
            <w:hideMark/>
          </w:tcPr>
          <w:p w14:paraId="5BD25E9D"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30849D2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9800</w:t>
            </w:r>
          </w:p>
        </w:tc>
      </w:tr>
      <w:tr w:rsidR="00023DF4" w:rsidRPr="00312190" w14:paraId="0AD73155" w14:textId="77777777" w:rsidTr="003B4971">
        <w:trPr>
          <w:trHeight w:val="571"/>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3646AC47"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12</w:t>
            </w:r>
          </w:p>
        </w:tc>
        <w:tc>
          <w:tcPr>
            <w:tcW w:w="1977" w:type="dxa"/>
            <w:tcBorders>
              <w:top w:val="nil"/>
              <w:left w:val="nil"/>
              <w:bottom w:val="single" w:sz="4" w:space="0" w:color="auto"/>
              <w:right w:val="single" w:sz="4" w:space="0" w:color="auto"/>
            </w:tcBorders>
            <w:shd w:val="clear" w:color="000000" w:fill="FFFFFF"/>
            <w:vAlign w:val="center"/>
            <w:hideMark/>
          </w:tcPr>
          <w:p w14:paraId="504BEA32"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xml:space="preserve">Олимпийн гудамж </w:t>
            </w:r>
          </w:p>
        </w:tc>
        <w:tc>
          <w:tcPr>
            <w:tcW w:w="4666" w:type="dxa"/>
            <w:tcBorders>
              <w:top w:val="nil"/>
              <w:left w:val="nil"/>
              <w:bottom w:val="single" w:sz="4" w:space="0" w:color="auto"/>
              <w:right w:val="single" w:sz="4" w:space="0" w:color="auto"/>
            </w:tcBorders>
            <w:shd w:val="clear" w:color="000000" w:fill="FFFFFF"/>
            <w:vAlign w:val="center"/>
            <w:hideMark/>
          </w:tcPr>
          <w:p w14:paraId="0B64682B"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xml:space="preserve">Энхтайвны өргөн чөлөөнөөс Гадаад харилцааны яамны баруун талаар урагш Нарны зам хүртэлх гудамж </w:t>
            </w:r>
          </w:p>
        </w:tc>
        <w:tc>
          <w:tcPr>
            <w:tcW w:w="686" w:type="dxa"/>
            <w:tcBorders>
              <w:top w:val="nil"/>
              <w:left w:val="nil"/>
              <w:bottom w:val="single" w:sz="4" w:space="0" w:color="auto"/>
              <w:right w:val="single" w:sz="4" w:space="0" w:color="auto"/>
            </w:tcBorders>
            <w:shd w:val="clear" w:color="000000" w:fill="FFFFFF"/>
            <w:noWrap/>
            <w:vAlign w:val="center"/>
            <w:hideMark/>
          </w:tcPr>
          <w:p w14:paraId="25FCF198"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1.6</w:t>
            </w:r>
          </w:p>
        </w:tc>
        <w:tc>
          <w:tcPr>
            <w:tcW w:w="570" w:type="dxa"/>
            <w:tcBorders>
              <w:top w:val="nil"/>
              <w:left w:val="nil"/>
              <w:bottom w:val="single" w:sz="4" w:space="0" w:color="auto"/>
              <w:right w:val="single" w:sz="4" w:space="0" w:color="auto"/>
            </w:tcBorders>
            <w:shd w:val="clear" w:color="000000" w:fill="FFFFFF"/>
            <w:vAlign w:val="center"/>
            <w:hideMark/>
          </w:tcPr>
          <w:p w14:paraId="73CD21FE"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28</w:t>
            </w:r>
          </w:p>
        </w:tc>
        <w:tc>
          <w:tcPr>
            <w:tcW w:w="1029" w:type="dxa"/>
            <w:tcBorders>
              <w:top w:val="nil"/>
              <w:left w:val="nil"/>
              <w:bottom w:val="single" w:sz="4" w:space="0" w:color="auto"/>
              <w:right w:val="single" w:sz="4" w:space="0" w:color="auto"/>
            </w:tcBorders>
            <w:shd w:val="clear" w:color="000000" w:fill="FFFFFF"/>
            <w:vAlign w:val="center"/>
            <w:hideMark/>
          </w:tcPr>
          <w:p w14:paraId="1F9DFBF2"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44590</w:t>
            </w:r>
          </w:p>
        </w:tc>
      </w:tr>
      <w:tr w:rsidR="00023DF4" w:rsidRPr="00312190" w14:paraId="2E00A5C1" w14:textId="77777777" w:rsidTr="003B4971">
        <w:trPr>
          <w:trHeight w:val="52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C8C491D"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13</w:t>
            </w:r>
          </w:p>
        </w:tc>
        <w:tc>
          <w:tcPr>
            <w:tcW w:w="1977" w:type="dxa"/>
            <w:tcBorders>
              <w:top w:val="nil"/>
              <w:left w:val="nil"/>
              <w:bottom w:val="single" w:sz="4" w:space="0" w:color="auto"/>
              <w:right w:val="single" w:sz="4" w:space="0" w:color="auto"/>
            </w:tcBorders>
            <w:shd w:val="clear" w:color="000000" w:fill="FFFFFF"/>
            <w:vAlign w:val="center"/>
            <w:hideMark/>
          </w:tcPr>
          <w:p w14:paraId="2CDDE96E"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Ерөнхий сайд Амарын гудамж</w:t>
            </w:r>
          </w:p>
        </w:tc>
        <w:tc>
          <w:tcPr>
            <w:tcW w:w="4666" w:type="dxa"/>
            <w:tcBorders>
              <w:top w:val="nil"/>
              <w:left w:val="nil"/>
              <w:bottom w:val="single" w:sz="4" w:space="0" w:color="auto"/>
              <w:right w:val="single" w:sz="4" w:space="0" w:color="auto"/>
            </w:tcBorders>
            <w:shd w:val="clear" w:color="000000" w:fill="FFFFFF"/>
            <w:vAlign w:val="center"/>
            <w:hideMark/>
          </w:tcPr>
          <w:p w14:paraId="5850D93B"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xml:space="preserve">Сүхбаатарын талбайгаас зүүн тийш СТӨ-ний хойгуур Бага тойруу хүртэл </w:t>
            </w:r>
          </w:p>
        </w:tc>
        <w:tc>
          <w:tcPr>
            <w:tcW w:w="686" w:type="dxa"/>
            <w:tcBorders>
              <w:top w:val="nil"/>
              <w:left w:val="nil"/>
              <w:bottom w:val="single" w:sz="4" w:space="0" w:color="auto"/>
              <w:right w:val="single" w:sz="4" w:space="0" w:color="auto"/>
            </w:tcBorders>
            <w:shd w:val="clear" w:color="000000" w:fill="FFFFFF"/>
            <w:noWrap/>
            <w:vAlign w:val="center"/>
            <w:hideMark/>
          </w:tcPr>
          <w:p w14:paraId="30AA9615"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0.3</w:t>
            </w:r>
          </w:p>
        </w:tc>
        <w:tc>
          <w:tcPr>
            <w:tcW w:w="570" w:type="dxa"/>
            <w:tcBorders>
              <w:top w:val="nil"/>
              <w:left w:val="nil"/>
              <w:bottom w:val="single" w:sz="4" w:space="0" w:color="auto"/>
              <w:right w:val="single" w:sz="4" w:space="0" w:color="auto"/>
            </w:tcBorders>
            <w:shd w:val="clear" w:color="000000" w:fill="FFFFFF"/>
            <w:vAlign w:val="center"/>
            <w:hideMark/>
          </w:tcPr>
          <w:p w14:paraId="1B4C81D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611CEEC3"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4620</w:t>
            </w:r>
          </w:p>
        </w:tc>
      </w:tr>
      <w:tr w:rsidR="00023DF4" w:rsidRPr="00312190" w14:paraId="313195BC" w14:textId="77777777" w:rsidTr="003B4971">
        <w:trPr>
          <w:trHeight w:val="524"/>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69E39AB4"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lastRenderedPageBreak/>
              <w:t>14</w:t>
            </w:r>
          </w:p>
        </w:tc>
        <w:tc>
          <w:tcPr>
            <w:tcW w:w="1977" w:type="dxa"/>
            <w:tcBorders>
              <w:top w:val="nil"/>
              <w:left w:val="nil"/>
              <w:bottom w:val="single" w:sz="4" w:space="0" w:color="auto"/>
              <w:right w:val="single" w:sz="4" w:space="0" w:color="auto"/>
            </w:tcBorders>
            <w:shd w:val="clear" w:color="000000" w:fill="FFFFFF"/>
            <w:vAlign w:val="center"/>
            <w:hideMark/>
          </w:tcPr>
          <w:p w14:paraId="5BB2D111"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Чингисийн өргөн чөлөө</w:t>
            </w:r>
          </w:p>
        </w:tc>
        <w:tc>
          <w:tcPr>
            <w:tcW w:w="4666" w:type="dxa"/>
            <w:tcBorders>
              <w:top w:val="nil"/>
              <w:left w:val="nil"/>
              <w:bottom w:val="single" w:sz="4" w:space="0" w:color="auto"/>
              <w:right w:val="single" w:sz="4" w:space="0" w:color="auto"/>
            </w:tcBorders>
            <w:shd w:val="clear" w:color="000000" w:fill="FFFFFF"/>
            <w:vAlign w:val="center"/>
            <w:hideMark/>
          </w:tcPr>
          <w:p w14:paraId="760B65AB"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Төв шуудангийн урд уулзвараас Энхтайваны гүүрний тэнхлэг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2E4851ED"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1.2</w:t>
            </w:r>
          </w:p>
        </w:tc>
        <w:tc>
          <w:tcPr>
            <w:tcW w:w="570" w:type="dxa"/>
            <w:tcBorders>
              <w:top w:val="nil"/>
              <w:left w:val="nil"/>
              <w:bottom w:val="single" w:sz="4" w:space="0" w:color="auto"/>
              <w:right w:val="single" w:sz="4" w:space="0" w:color="auto"/>
            </w:tcBorders>
            <w:shd w:val="clear" w:color="000000" w:fill="FFFFFF"/>
            <w:vAlign w:val="center"/>
            <w:hideMark/>
          </w:tcPr>
          <w:p w14:paraId="277BADDE"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21</w:t>
            </w:r>
          </w:p>
        </w:tc>
        <w:tc>
          <w:tcPr>
            <w:tcW w:w="1029" w:type="dxa"/>
            <w:tcBorders>
              <w:top w:val="nil"/>
              <w:left w:val="nil"/>
              <w:bottom w:val="single" w:sz="4" w:space="0" w:color="auto"/>
              <w:right w:val="single" w:sz="4" w:space="0" w:color="auto"/>
            </w:tcBorders>
            <w:shd w:val="clear" w:color="000000" w:fill="FFFFFF"/>
            <w:noWrap/>
            <w:vAlign w:val="center"/>
            <w:hideMark/>
          </w:tcPr>
          <w:p w14:paraId="4EC9DD0A"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25200</w:t>
            </w:r>
          </w:p>
        </w:tc>
      </w:tr>
      <w:tr w:rsidR="00023DF4" w:rsidRPr="00312190" w14:paraId="6E1C0DD9" w14:textId="77777777" w:rsidTr="003B4971">
        <w:trPr>
          <w:trHeight w:val="698"/>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64A239D"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15</w:t>
            </w:r>
          </w:p>
        </w:tc>
        <w:tc>
          <w:tcPr>
            <w:tcW w:w="1977" w:type="dxa"/>
            <w:tcBorders>
              <w:top w:val="nil"/>
              <w:left w:val="nil"/>
              <w:bottom w:val="single" w:sz="4" w:space="0" w:color="auto"/>
              <w:right w:val="single" w:sz="4" w:space="0" w:color="auto"/>
            </w:tcBorders>
            <w:shd w:val="clear" w:color="000000" w:fill="FFFFFF"/>
            <w:vAlign w:val="center"/>
            <w:hideMark/>
          </w:tcPr>
          <w:p w14:paraId="75452176"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Энхтайваны гүүрний хойд талын  баруун, зүүн тохой</w:t>
            </w:r>
          </w:p>
        </w:tc>
        <w:tc>
          <w:tcPr>
            <w:tcW w:w="4666" w:type="dxa"/>
            <w:tcBorders>
              <w:top w:val="nil"/>
              <w:left w:val="nil"/>
              <w:bottom w:val="single" w:sz="4" w:space="0" w:color="auto"/>
              <w:right w:val="single" w:sz="4" w:space="0" w:color="auto"/>
            </w:tcBorders>
            <w:shd w:val="clear" w:color="000000" w:fill="FFFFFF"/>
            <w:vAlign w:val="center"/>
            <w:hideMark/>
          </w:tcPr>
          <w:p w14:paraId="7821AD7D"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Нарны замаас Энхтайвны гүүрлүү эргэдэг зам, Энхтайвны гүүрнээс Нарны замруу эргэдэг зам</w:t>
            </w:r>
          </w:p>
        </w:tc>
        <w:tc>
          <w:tcPr>
            <w:tcW w:w="686" w:type="dxa"/>
            <w:tcBorders>
              <w:top w:val="nil"/>
              <w:left w:val="nil"/>
              <w:bottom w:val="single" w:sz="4" w:space="0" w:color="auto"/>
              <w:right w:val="single" w:sz="4" w:space="0" w:color="auto"/>
            </w:tcBorders>
            <w:shd w:val="clear" w:color="000000" w:fill="FFFFFF"/>
            <w:noWrap/>
            <w:vAlign w:val="center"/>
            <w:hideMark/>
          </w:tcPr>
          <w:p w14:paraId="3F099DE7"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0.5</w:t>
            </w:r>
          </w:p>
        </w:tc>
        <w:tc>
          <w:tcPr>
            <w:tcW w:w="570" w:type="dxa"/>
            <w:tcBorders>
              <w:top w:val="nil"/>
              <w:left w:val="nil"/>
              <w:bottom w:val="single" w:sz="4" w:space="0" w:color="auto"/>
              <w:right w:val="single" w:sz="4" w:space="0" w:color="auto"/>
            </w:tcBorders>
            <w:shd w:val="clear" w:color="000000" w:fill="FFFFFF"/>
            <w:noWrap/>
            <w:vAlign w:val="center"/>
            <w:hideMark/>
          </w:tcPr>
          <w:p w14:paraId="6EFB8CBE"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43534F75"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7000</w:t>
            </w:r>
          </w:p>
        </w:tc>
      </w:tr>
      <w:tr w:rsidR="00023DF4" w:rsidRPr="00312190" w14:paraId="0F810F21" w14:textId="77777777" w:rsidTr="003B4971">
        <w:trPr>
          <w:trHeight w:val="949"/>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454C2F93"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16</w:t>
            </w:r>
          </w:p>
        </w:tc>
        <w:tc>
          <w:tcPr>
            <w:tcW w:w="1977" w:type="dxa"/>
            <w:tcBorders>
              <w:top w:val="nil"/>
              <w:left w:val="nil"/>
              <w:bottom w:val="single" w:sz="4" w:space="0" w:color="auto"/>
              <w:right w:val="single" w:sz="4" w:space="0" w:color="auto"/>
            </w:tcBorders>
            <w:shd w:val="clear" w:color="000000" w:fill="FFFFFF"/>
            <w:vAlign w:val="center"/>
            <w:hideMark/>
          </w:tcPr>
          <w:p w14:paraId="16C9EA0E"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Сүхбаатарын талбай</w:t>
            </w:r>
          </w:p>
        </w:tc>
        <w:tc>
          <w:tcPr>
            <w:tcW w:w="4666" w:type="dxa"/>
            <w:tcBorders>
              <w:top w:val="nil"/>
              <w:left w:val="nil"/>
              <w:bottom w:val="single" w:sz="4" w:space="0" w:color="auto"/>
              <w:right w:val="single" w:sz="4" w:space="0" w:color="auto"/>
            </w:tcBorders>
            <w:shd w:val="clear" w:color="000000" w:fill="FFFFFF"/>
            <w:vAlign w:val="center"/>
            <w:hideMark/>
          </w:tcPr>
          <w:p w14:paraId="5B24D1C8"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Гадаад харилцааны яамны уулзвар, ЗГ-ын ордны зүүн хойд болон баруун хойд уулзвар, Төв шуудангийн уулзвар гэсэн 4 уулзвар доторх автозам явган хүний зам, Сүхбаатарын талбай</w:t>
            </w:r>
          </w:p>
        </w:tc>
        <w:tc>
          <w:tcPr>
            <w:tcW w:w="686" w:type="dxa"/>
            <w:tcBorders>
              <w:top w:val="nil"/>
              <w:left w:val="nil"/>
              <w:bottom w:val="single" w:sz="4" w:space="0" w:color="auto"/>
              <w:right w:val="single" w:sz="4" w:space="0" w:color="auto"/>
            </w:tcBorders>
            <w:shd w:val="clear" w:color="000000" w:fill="FFFFFF"/>
            <w:noWrap/>
            <w:vAlign w:val="center"/>
            <w:hideMark/>
          </w:tcPr>
          <w:p w14:paraId="2E90D66D"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0.2</w:t>
            </w:r>
          </w:p>
        </w:tc>
        <w:tc>
          <w:tcPr>
            <w:tcW w:w="570" w:type="dxa"/>
            <w:tcBorders>
              <w:top w:val="nil"/>
              <w:left w:val="nil"/>
              <w:bottom w:val="single" w:sz="4" w:space="0" w:color="auto"/>
              <w:right w:val="single" w:sz="4" w:space="0" w:color="auto"/>
            </w:tcBorders>
            <w:shd w:val="clear" w:color="000000" w:fill="FFFFFF"/>
            <w:noWrap/>
            <w:vAlign w:val="center"/>
            <w:hideMark/>
          </w:tcPr>
          <w:p w14:paraId="057ED53D"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200</w:t>
            </w:r>
          </w:p>
        </w:tc>
        <w:tc>
          <w:tcPr>
            <w:tcW w:w="1029" w:type="dxa"/>
            <w:tcBorders>
              <w:top w:val="nil"/>
              <w:left w:val="nil"/>
              <w:bottom w:val="single" w:sz="4" w:space="0" w:color="auto"/>
              <w:right w:val="single" w:sz="4" w:space="0" w:color="auto"/>
            </w:tcBorders>
            <w:shd w:val="clear" w:color="000000" w:fill="FFFFFF"/>
            <w:vAlign w:val="center"/>
            <w:hideMark/>
          </w:tcPr>
          <w:p w14:paraId="6DC73D2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40000</w:t>
            </w:r>
          </w:p>
        </w:tc>
      </w:tr>
      <w:tr w:rsidR="00023DF4" w:rsidRPr="00312190" w14:paraId="29B94744" w14:textId="77777777" w:rsidTr="003B4971">
        <w:trPr>
          <w:trHeight w:val="52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652E2D71"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17</w:t>
            </w:r>
          </w:p>
        </w:tc>
        <w:tc>
          <w:tcPr>
            <w:tcW w:w="1977" w:type="dxa"/>
            <w:tcBorders>
              <w:top w:val="nil"/>
              <w:left w:val="nil"/>
              <w:bottom w:val="single" w:sz="4" w:space="0" w:color="auto"/>
              <w:right w:val="single" w:sz="4" w:space="0" w:color="auto"/>
            </w:tcBorders>
            <w:shd w:val="clear" w:color="000000" w:fill="FFFFFF"/>
            <w:vAlign w:val="center"/>
            <w:hideMark/>
          </w:tcPr>
          <w:p w14:paraId="37923AB1"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Олимпийн гүүрний тохой</w:t>
            </w:r>
          </w:p>
        </w:tc>
        <w:tc>
          <w:tcPr>
            <w:tcW w:w="4666" w:type="dxa"/>
            <w:tcBorders>
              <w:top w:val="nil"/>
              <w:left w:val="nil"/>
              <w:bottom w:val="single" w:sz="4" w:space="0" w:color="auto"/>
              <w:right w:val="single" w:sz="4" w:space="0" w:color="auto"/>
            </w:tcBorders>
            <w:shd w:val="clear" w:color="000000" w:fill="FFFFFF"/>
            <w:vAlign w:val="center"/>
            <w:hideMark/>
          </w:tcPr>
          <w:p w14:paraId="7FE26EB1"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Олимпийн гүүрний зүун баруун эргэлт, тохой</w:t>
            </w:r>
          </w:p>
        </w:tc>
        <w:tc>
          <w:tcPr>
            <w:tcW w:w="686" w:type="dxa"/>
            <w:tcBorders>
              <w:top w:val="nil"/>
              <w:left w:val="nil"/>
              <w:bottom w:val="single" w:sz="4" w:space="0" w:color="auto"/>
              <w:right w:val="single" w:sz="4" w:space="0" w:color="auto"/>
            </w:tcBorders>
            <w:shd w:val="clear" w:color="000000" w:fill="FFFFFF"/>
            <w:noWrap/>
            <w:vAlign w:val="center"/>
            <w:hideMark/>
          </w:tcPr>
          <w:p w14:paraId="2CBD66B3"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0.9</w:t>
            </w:r>
          </w:p>
        </w:tc>
        <w:tc>
          <w:tcPr>
            <w:tcW w:w="570" w:type="dxa"/>
            <w:tcBorders>
              <w:top w:val="nil"/>
              <w:left w:val="nil"/>
              <w:bottom w:val="single" w:sz="4" w:space="0" w:color="auto"/>
              <w:right w:val="single" w:sz="4" w:space="0" w:color="auto"/>
            </w:tcBorders>
            <w:shd w:val="clear" w:color="000000" w:fill="FFFFFF"/>
            <w:noWrap/>
            <w:vAlign w:val="center"/>
            <w:hideMark/>
          </w:tcPr>
          <w:p w14:paraId="7919B82A"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6</w:t>
            </w:r>
          </w:p>
        </w:tc>
        <w:tc>
          <w:tcPr>
            <w:tcW w:w="1029" w:type="dxa"/>
            <w:tcBorders>
              <w:top w:val="nil"/>
              <w:left w:val="nil"/>
              <w:bottom w:val="single" w:sz="4" w:space="0" w:color="auto"/>
              <w:right w:val="single" w:sz="4" w:space="0" w:color="auto"/>
            </w:tcBorders>
            <w:shd w:val="clear" w:color="000000" w:fill="FFFFFF"/>
            <w:noWrap/>
            <w:vAlign w:val="center"/>
            <w:hideMark/>
          </w:tcPr>
          <w:p w14:paraId="6ABB2CF9"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5400</w:t>
            </w:r>
          </w:p>
        </w:tc>
      </w:tr>
      <w:tr w:rsidR="00023DF4" w:rsidRPr="00312190" w14:paraId="3DE2FBCE" w14:textId="77777777" w:rsidTr="003B4971">
        <w:trPr>
          <w:trHeight w:val="524"/>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43EFCA61"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18</w:t>
            </w:r>
          </w:p>
        </w:tc>
        <w:tc>
          <w:tcPr>
            <w:tcW w:w="1977" w:type="dxa"/>
            <w:tcBorders>
              <w:top w:val="nil"/>
              <w:left w:val="nil"/>
              <w:bottom w:val="single" w:sz="4" w:space="0" w:color="auto"/>
              <w:right w:val="single" w:sz="4" w:space="0" w:color="auto"/>
            </w:tcBorders>
            <w:shd w:val="clear" w:color="000000" w:fill="FFFFFF"/>
            <w:vAlign w:val="center"/>
            <w:hideMark/>
          </w:tcPr>
          <w:p w14:paraId="6133BA70"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xml:space="preserve">Д.Сүхбаатарын гудамж </w:t>
            </w:r>
          </w:p>
        </w:tc>
        <w:tc>
          <w:tcPr>
            <w:tcW w:w="4666" w:type="dxa"/>
            <w:tcBorders>
              <w:top w:val="nil"/>
              <w:left w:val="nil"/>
              <w:bottom w:val="single" w:sz="4" w:space="0" w:color="auto"/>
              <w:right w:val="single" w:sz="4" w:space="0" w:color="auto"/>
            </w:tcBorders>
            <w:shd w:val="clear" w:color="000000" w:fill="FFFFFF"/>
            <w:vAlign w:val="center"/>
            <w:hideMark/>
          </w:tcPr>
          <w:p w14:paraId="1884344E"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xml:space="preserve">Төв музейн зүүн талын замын уулзвараас хойш Их тойруу хүртэл </w:t>
            </w:r>
          </w:p>
        </w:tc>
        <w:tc>
          <w:tcPr>
            <w:tcW w:w="686" w:type="dxa"/>
            <w:tcBorders>
              <w:top w:val="nil"/>
              <w:left w:val="nil"/>
              <w:bottom w:val="single" w:sz="4" w:space="0" w:color="auto"/>
              <w:right w:val="single" w:sz="4" w:space="0" w:color="auto"/>
            </w:tcBorders>
            <w:shd w:val="clear" w:color="000000" w:fill="FFFFFF"/>
            <w:noWrap/>
            <w:vAlign w:val="center"/>
            <w:hideMark/>
          </w:tcPr>
          <w:p w14:paraId="22D7511B"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1.3</w:t>
            </w:r>
          </w:p>
        </w:tc>
        <w:tc>
          <w:tcPr>
            <w:tcW w:w="570" w:type="dxa"/>
            <w:tcBorders>
              <w:top w:val="nil"/>
              <w:left w:val="nil"/>
              <w:bottom w:val="single" w:sz="4" w:space="0" w:color="auto"/>
              <w:right w:val="single" w:sz="4" w:space="0" w:color="auto"/>
            </w:tcBorders>
            <w:shd w:val="clear" w:color="000000" w:fill="FFFFFF"/>
            <w:noWrap/>
            <w:vAlign w:val="center"/>
            <w:hideMark/>
          </w:tcPr>
          <w:p w14:paraId="394F3833"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2F2BC9A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18480</w:t>
            </w:r>
          </w:p>
        </w:tc>
      </w:tr>
      <w:tr w:rsidR="00023DF4" w:rsidRPr="00312190" w14:paraId="50794C0F" w14:textId="77777777" w:rsidTr="003B4971">
        <w:trPr>
          <w:trHeight w:val="52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7E2F144" w14:textId="77777777" w:rsidR="00023DF4" w:rsidRPr="00312190" w:rsidRDefault="00023DF4" w:rsidP="00B14F94">
            <w:pPr>
              <w:spacing w:after="0" w:line="276" w:lineRule="auto"/>
              <w:jc w:val="center"/>
              <w:rPr>
                <w:rFonts w:ascii="Arial" w:eastAsia="Times New Roman" w:hAnsi="Arial" w:cs="Arial"/>
                <w:sz w:val="18"/>
                <w:szCs w:val="18"/>
                <w:lang w:val="mn-MN"/>
              </w:rPr>
            </w:pPr>
            <w:r w:rsidRPr="00312190">
              <w:rPr>
                <w:rFonts w:ascii="Arial" w:eastAsia="Times New Roman" w:hAnsi="Arial" w:cs="Arial"/>
                <w:sz w:val="18"/>
                <w:szCs w:val="18"/>
                <w:lang w:val="mn-MN"/>
              </w:rPr>
              <w:t>19</w:t>
            </w:r>
          </w:p>
        </w:tc>
        <w:tc>
          <w:tcPr>
            <w:tcW w:w="1977" w:type="dxa"/>
            <w:tcBorders>
              <w:top w:val="nil"/>
              <w:left w:val="nil"/>
              <w:bottom w:val="single" w:sz="4" w:space="0" w:color="auto"/>
              <w:right w:val="single" w:sz="4" w:space="0" w:color="auto"/>
            </w:tcBorders>
            <w:shd w:val="clear" w:color="000000" w:fill="FFFFFF"/>
            <w:vAlign w:val="center"/>
            <w:hideMark/>
          </w:tcPr>
          <w:p w14:paraId="684E98F7"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Нэгдсэн үндэстний гудамж</w:t>
            </w:r>
          </w:p>
        </w:tc>
        <w:tc>
          <w:tcPr>
            <w:tcW w:w="4666" w:type="dxa"/>
            <w:tcBorders>
              <w:top w:val="nil"/>
              <w:left w:val="nil"/>
              <w:bottom w:val="single" w:sz="4" w:space="0" w:color="auto"/>
              <w:right w:val="single" w:sz="4" w:space="0" w:color="auto"/>
            </w:tcBorders>
            <w:shd w:val="clear" w:color="000000" w:fill="FFFFFF"/>
            <w:vAlign w:val="center"/>
            <w:hideMark/>
          </w:tcPr>
          <w:p w14:paraId="2A4F1EB6"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Сүхбаатарын гудамжнаас зүүн тийш 3 яамны  хойгуур 5-р сургууль Бага тойруу хүртэл</w:t>
            </w:r>
          </w:p>
        </w:tc>
        <w:tc>
          <w:tcPr>
            <w:tcW w:w="686" w:type="dxa"/>
            <w:tcBorders>
              <w:top w:val="nil"/>
              <w:left w:val="nil"/>
              <w:bottom w:val="single" w:sz="4" w:space="0" w:color="auto"/>
              <w:right w:val="single" w:sz="4" w:space="0" w:color="auto"/>
            </w:tcBorders>
            <w:shd w:val="clear" w:color="000000" w:fill="FFFFFF"/>
            <w:noWrap/>
            <w:vAlign w:val="center"/>
            <w:hideMark/>
          </w:tcPr>
          <w:p w14:paraId="385A03EF"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0.3</w:t>
            </w:r>
          </w:p>
        </w:tc>
        <w:tc>
          <w:tcPr>
            <w:tcW w:w="570" w:type="dxa"/>
            <w:tcBorders>
              <w:top w:val="nil"/>
              <w:left w:val="nil"/>
              <w:bottom w:val="single" w:sz="4" w:space="0" w:color="auto"/>
              <w:right w:val="single" w:sz="4" w:space="0" w:color="auto"/>
            </w:tcBorders>
            <w:shd w:val="clear" w:color="000000" w:fill="FFFFFF"/>
            <w:noWrap/>
            <w:vAlign w:val="center"/>
            <w:hideMark/>
          </w:tcPr>
          <w:p w14:paraId="7055BD2A"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14</w:t>
            </w:r>
          </w:p>
        </w:tc>
        <w:tc>
          <w:tcPr>
            <w:tcW w:w="1029" w:type="dxa"/>
            <w:tcBorders>
              <w:top w:val="nil"/>
              <w:left w:val="nil"/>
              <w:bottom w:val="single" w:sz="4" w:space="0" w:color="auto"/>
              <w:right w:val="single" w:sz="4" w:space="0" w:color="auto"/>
            </w:tcBorders>
            <w:shd w:val="clear" w:color="000000" w:fill="FFFFFF"/>
            <w:vAlign w:val="center"/>
            <w:hideMark/>
          </w:tcPr>
          <w:p w14:paraId="2446F031" w14:textId="77777777" w:rsidR="00023DF4" w:rsidRPr="00312190" w:rsidRDefault="00023DF4" w:rsidP="00B14F94">
            <w:pPr>
              <w:spacing w:after="0" w:line="276" w:lineRule="auto"/>
              <w:jc w:val="center"/>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1680</w:t>
            </w:r>
          </w:p>
        </w:tc>
      </w:tr>
      <w:tr w:rsidR="00023DF4" w:rsidRPr="00312190" w14:paraId="19DEA4C8" w14:textId="77777777" w:rsidTr="003B4971">
        <w:trPr>
          <w:trHeight w:val="261"/>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867C77F" w14:textId="77777777" w:rsidR="00023DF4" w:rsidRPr="00312190" w:rsidRDefault="00023DF4" w:rsidP="00B14F94">
            <w:pPr>
              <w:spacing w:after="0" w:line="276" w:lineRule="auto"/>
              <w:rPr>
                <w:rFonts w:ascii="Arial" w:eastAsia="Times New Roman" w:hAnsi="Arial" w:cs="Arial"/>
                <w:color w:val="000000"/>
                <w:sz w:val="18"/>
                <w:szCs w:val="18"/>
                <w:lang w:val="mn-MN"/>
              </w:rPr>
            </w:pPr>
            <w:r w:rsidRPr="00312190">
              <w:rPr>
                <w:rFonts w:ascii="Arial" w:eastAsia="Times New Roman" w:hAnsi="Arial" w:cs="Arial"/>
                <w:color w:val="000000"/>
                <w:sz w:val="18"/>
                <w:szCs w:val="18"/>
                <w:lang w:val="mn-MN"/>
              </w:rPr>
              <w:t> </w:t>
            </w:r>
          </w:p>
        </w:tc>
        <w:tc>
          <w:tcPr>
            <w:tcW w:w="664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5D2A21" w14:textId="77777777" w:rsidR="00023DF4" w:rsidRPr="00312190" w:rsidRDefault="00023DF4" w:rsidP="00B14F94">
            <w:pPr>
              <w:spacing w:after="0" w:line="276" w:lineRule="auto"/>
              <w:jc w:val="center"/>
              <w:rPr>
                <w:rFonts w:ascii="Arial" w:eastAsia="Times New Roman" w:hAnsi="Arial" w:cs="Arial"/>
                <w:b/>
                <w:color w:val="000000"/>
                <w:sz w:val="18"/>
                <w:szCs w:val="18"/>
                <w:lang w:val="mn-MN"/>
              </w:rPr>
            </w:pPr>
            <w:r w:rsidRPr="00312190">
              <w:rPr>
                <w:rFonts w:ascii="Arial" w:eastAsia="Times New Roman" w:hAnsi="Arial" w:cs="Arial"/>
                <w:b/>
                <w:color w:val="000000"/>
                <w:sz w:val="18"/>
                <w:szCs w:val="18"/>
                <w:lang w:val="mn-MN"/>
              </w:rPr>
              <w:t xml:space="preserve">Нийт </w:t>
            </w:r>
          </w:p>
        </w:tc>
        <w:tc>
          <w:tcPr>
            <w:tcW w:w="686" w:type="dxa"/>
            <w:tcBorders>
              <w:top w:val="nil"/>
              <w:left w:val="nil"/>
              <w:bottom w:val="single" w:sz="4" w:space="0" w:color="auto"/>
              <w:right w:val="single" w:sz="4" w:space="0" w:color="auto"/>
            </w:tcBorders>
            <w:shd w:val="clear" w:color="auto" w:fill="auto"/>
            <w:noWrap/>
            <w:vAlign w:val="bottom"/>
            <w:hideMark/>
          </w:tcPr>
          <w:p w14:paraId="31260968" w14:textId="77777777" w:rsidR="00023DF4" w:rsidRPr="00312190" w:rsidRDefault="00023DF4" w:rsidP="00B14F94">
            <w:pPr>
              <w:spacing w:after="0" w:line="276" w:lineRule="auto"/>
              <w:jc w:val="right"/>
              <w:rPr>
                <w:rFonts w:ascii="Arial" w:eastAsia="Times New Roman" w:hAnsi="Arial" w:cs="Arial"/>
                <w:b/>
                <w:color w:val="000000"/>
                <w:sz w:val="18"/>
                <w:szCs w:val="18"/>
                <w:lang w:val="mn-MN"/>
              </w:rPr>
            </w:pPr>
            <w:r w:rsidRPr="00312190">
              <w:rPr>
                <w:rFonts w:ascii="Arial" w:eastAsia="Times New Roman" w:hAnsi="Arial" w:cs="Arial"/>
                <w:b/>
                <w:color w:val="000000"/>
                <w:sz w:val="18"/>
                <w:szCs w:val="18"/>
                <w:lang w:val="mn-MN"/>
              </w:rPr>
              <w:t>17.8</w:t>
            </w:r>
          </w:p>
        </w:tc>
        <w:tc>
          <w:tcPr>
            <w:tcW w:w="570" w:type="dxa"/>
            <w:tcBorders>
              <w:top w:val="nil"/>
              <w:left w:val="nil"/>
              <w:bottom w:val="single" w:sz="4" w:space="0" w:color="auto"/>
              <w:right w:val="single" w:sz="4" w:space="0" w:color="auto"/>
            </w:tcBorders>
            <w:shd w:val="clear" w:color="auto" w:fill="auto"/>
            <w:noWrap/>
            <w:vAlign w:val="bottom"/>
            <w:hideMark/>
          </w:tcPr>
          <w:p w14:paraId="1B43B752" w14:textId="77777777" w:rsidR="00023DF4" w:rsidRPr="00312190" w:rsidRDefault="00023DF4" w:rsidP="00B14F94">
            <w:pPr>
              <w:spacing w:after="0" w:line="276" w:lineRule="auto"/>
              <w:jc w:val="right"/>
              <w:rPr>
                <w:rFonts w:ascii="Arial" w:eastAsia="Times New Roman" w:hAnsi="Arial" w:cs="Arial"/>
                <w:b/>
                <w:color w:val="000000"/>
                <w:sz w:val="18"/>
                <w:szCs w:val="18"/>
                <w:lang w:val="mn-MN"/>
              </w:rPr>
            </w:pPr>
            <w:r w:rsidRPr="00312190">
              <w:rPr>
                <w:rFonts w:ascii="Arial" w:eastAsia="Times New Roman" w:hAnsi="Arial" w:cs="Arial"/>
                <w:b/>
                <w:color w:val="000000"/>
                <w:sz w:val="18"/>
                <w:szCs w:val="18"/>
                <w:lang w:val="mn-MN"/>
              </w:rPr>
              <w:t>458</w:t>
            </w:r>
          </w:p>
        </w:tc>
        <w:tc>
          <w:tcPr>
            <w:tcW w:w="1029" w:type="dxa"/>
            <w:tcBorders>
              <w:top w:val="nil"/>
              <w:left w:val="nil"/>
              <w:bottom w:val="single" w:sz="4" w:space="0" w:color="auto"/>
              <w:right w:val="single" w:sz="4" w:space="0" w:color="auto"/>
            </w:tcBorders>
            <w:shd w:val="clear" w:color="auto" w:fill="auto"/>
            <w:noWrap/>
            <w:vAlign w:val="bottom"/>
            <w:hideMark/>
          </w:tcPr>
          <w:p w14:paraId="0FDC84C8" w14:textId="77777777" w:rsidR="00023DF4" w:rsidRPr="00312190" w:rsidRDefault="00023DF4" w:rsidP="00B14F94">
            <w:pPr>
              <w:spacing w:after="0" w:line="276" w:lineRule="auto"/>
              <w:jc w:val="right"/>
              <w:rPr>
                <w:rFonts w:ascii="Arial" w:eastAsia="Times New Roman" w:hAnsi="Arial" w:cs="Arial"/>
                <w:b/>
                <w:color w:val="000000"/>
                <w:sz w:val="18"/>
                <w:szCs w:val="18"/>
                <w:lang w:val="mn-MN"/>
              </w:rPr>
            </w:pPr>
            <w:r w:rsidRPr="00312190">
              <w:rPr>
                <w:rFonts w:ascii="Arial" w:eastAsia="Times New Roman" w:hAnsi="Arial" w:cs="Arial"/>
                <w:b/>
                <w:color w:val="000000"/>
                <w:sz w:val="18"/>
                <w:szCs w:val="18"/>
                <w:lang w:val="mn-MN"/>
              </w:rPr>
              <w:t xml:space="preserve">304130 </w:t>
            </w:r>
          </w:p>
        </w:tc>
      </w:tr>
    </w:tbl>
    <w:p w14:paraId="0D644202" w14:textId="77777777" w:rsidR="00023DF4" w:rsidRPr="00996C96" w:rsidRDefault="00023DF4" w:rsidP="00B14F94">
      <w:pPr>
        <w:spacing w:after="0" w:line="276" w:lineRule="auto"/>
        <w:jc w:val="both"/>
        <w:rPr>
          <w:rFonts w:ascii="Arial" w:eastAsia="Times New Roman" w:hAnsi="Arial" w:cs="Arial"/>
          <w:i/>
          <w:color w:val="000000"/>
          <w:lang w:val="mn-MN"/>
        </w:rPr>
      </w:pPr>
    </w:p>
    <w:p w14:paraId="56243132" w14:textId="67C81A41" w:rsidR="003418DF" w:rsidRPr="00B14F94" w:rsidRDefault="003418DF" w:rsidP="00B14F94">
      <w:pPr>
        <w:spacing w:after="0" w:line="276" w:lineRule="auto"/>
        <w:ind w:firstLine="720"/>
        <w:contextualSpacing/>
        <w:jc w:val="both"/>
        <w:rPr>
          <w:rFonts w:ascii="Arial" w:eastAsiaTheme="minorEastAsia" w:hAnsi="Arial" w:cs="Arial"/>
          <w:kern w:val="0"/>
          <w:sz w:val="24"/>
          <w:szCs w:val="24"/>
          <w:lang w:val="mn-MN"/>
          <w14:ligatures w14:val="none"/>
        </w:rPr>
      </w:pPr>
      <w:r w:rsidRPr="00B14F94">
        <w:rPr>
          <w:rFonts w:ascii="Arial" w:hAnsi="Arial" w:cs="Arial"/>
          <w:color w:val="050505"/>
          <w:kern w:val="0"/>
          <w:sz w:val="24"/>
          <w:szCs w:val="24"/>
          <w:shd w:val="clear" w:color="auto" w:fill="FFFFFF"/>
          <w:lang w:val="mn-MN"/>
          <w14:ligatures w14:val="none"/>
        </w:rPr>
        <w:t>Авто замын зорчих хэсгийн нуухны цасыг шөнийн цагаар шинэ тоноглол бүхий тусгай зориулалтын  техникээр хусалт хийж, цэвэрлэ</w:t>
      </w:r>
      <w:r w:rsidR="009951E3" w:rsidRPr="00B14F94">
        <w:rPr>
          <w:rFonts w:ascii="Arial" w:hAnsi="Arial" w:cs="Arial"/>
          <w:color w:val="050505"/>
          <w:kern w:val="0"/>
          <w:sz w:val="24"/>
          <w:szCs w:val="24"/>
          <w:shd w:val="clear" w:color="auto" w:fill="FFFFFF"/>
          <w:lang w:val="mn-MN"/>
          <w14:ligatures w14:val="none"/>
        </w:rPr>
        <w:t>сэн нь</w:t>
      </w:r>
      <w:r w:rsidRPr="00B14F94">
        <w:rPr>
          <w:rFonts w:ascii="Arial" w:hAnsi="Arial" w:cs="Arial"/>
          <w:color w:val="050505"/>
          <w:kern w:val="0"/>
          <w:sz w:val="24"/>
          <w:szCs w:val="24"/>
          <w:shd w:val="clear" w:color="auto" w:fill="FFFFFF"/>
          <w:lang w:val="mn-MN"/>
          <w14:ligatures w14:val="none"/>
        </w:rPr>
        <w:t xml:space="preserve"> </w:t>
      </w:r>
      <w:r w:rsidR="009951E3" w:rsidRPr="00B14F94">
        <w:rPr>
          <w:rFonts w:ascii="Arial" w:hAnsi="Arial" w:cs="Arial"/>
          <w:color w:val="050505"/>
          <w:kern w:val="0"/>
          <w:sz w:val="24"/>
          <w:szCs w:val="24"/>
          <w:shd w:val="clear" w:color="auto" w:fill="FFFFFF"/>
          <w:lang w:val="mn-MN"/>
          <w14:ligatures w14:val="none"/>
        </w:rPr>
        <w:t xml:space="preserve">ажлын бүтээмжийг нэмэгдүүлсэн ажил хөнгөвчилсөн </w:t>
      </w:r>
      <w:r w:rsidRPr="00B14F94">
        <w:rPr>
          <w:rFonts w:ascii="Arial" w:hAnsi="Arial" w:cs="Arial"/>
          <w:color w:val="050505"/>
          <w:kern w:val="0"/>
          <w:sz w:val="24"/>
          <w:szCs w:val="24"/>
          <w:shd w:val="clear" w:color="auto" w:fill="FFFFFF"/>
          <w:lang w:val="mn-MN"/>
          <w14:ligatures w14:val="none"/>
        </w:rPr>
        <w:t>ажил</w:t>
      </w:r>
      <w:r w:rsidR="009951E3" w:rsidRPr="00B14F94">
        <w:rPr>
          <w:rFonts w:ascii="Arial" w:hAnsi="Arial" w:cs="Arial"/>
          <w:color w:val="050505"/>
          <w:kern w:val="0"/>
          <w:sz w:val="24"/>
          <w:szCs w:val="24"/>
          <w:shd w:val="clear" w:color="auto" w:fill="FFFFFF"/>
          <w:lang w:val="mn-MN"/>
          <w14:ligatures w14:val="none"/>
        </w:rPr>
        <w:t xml:space="preserve"> </w:t>
      </w:r>
      <w:r w:rsidRPr="00B14F94">
        <w:rPr>
          <w:rFonts w:ascii="Arial" w:hAnsi="Arial" w:cs="Arial"/>
          <w:color w:val="050505"/>
          <w:kern w:val="0"/>
          <w:sz w:val="24"/>
          <w:szCs w:val="24"/>
          <w:shd w:val="clear" w:color="auto" w:fill="FFFFFF"/>
          <w:lang w:val="mn-MN"/>
          <w14:ligatures w14:val="none"/>
        </w:rPr>
        <w:t>бай</w:t>
      </w:r>
      <w:r w:rsidR="009951E3" w:rsidRPr="00B14F94">
        <w:rPr>
          <w:rFonts w:ascii="Arial" w:hAnsi="Arial" w:cs="Arial"/>
          <w:color w:val="050505"/>
          <w:kern w:val="0"/>
          <w:sz w:val="24"/>
          <w:szCs w:val="24"/>
          <w:shd w:val="clear" w:color="auto" w:fill="FFFFFF"/>
          <w:lang w:val="mn-MN"/>
          <w14:ligatures w14:val="none"/>
        </w:rPr>
        <w:t>в</w:t>
      </w:r>
      <w:r w:rsidRPr="00B14F94">
        <w:rPr>
          <w:rFonts w:ascii="Arial" w:hAnsi="Arial" w:cs="Arial"/>
          <w:color w:val="050505"/>
          <w:kern w:val="0"/>
          <w:sz w:val="24"/>
          <w:szCs w:val="24"/>
          <w:shd w:val="clear" w:color="auto" w:fill="FFFFFF"/>
          <w:lang w:val="mn-MN"/>
          <w14:ligatures w14:val="none"/>
        </w:rPr>
        <w:t>.</w:t>
      </w:r>
    </w:p>
    <w:p w14:paraId="458037BC" w14:textId="77777777" w:rsidR="003418DF" w:rsidRPr="00B14F94" w:rsidRDefault="003418DF" w:rsidP="00B14F94">
      <w:pPr>
        <w:spacing w:after="0" w:line="276" w:lineRule="auto"/>
        <w:ind w:left="720"/>
        <w:contextualSpacing/>
        <w:jc w:val="both"/>
        <w:rPr>
          <w:rFonts w:ascii="Arial" w:eastAsiaTheme="minorEastAsia" w:hAnsi="Arial" w:cs="Arial"/>
          <w:kern w:val="0"/>
          <w:sz w:val="24"/>
          <w:szCs w:val="24"/>
          <w:lang w:val="mn-MN"/>
          <w14:ligatures w14:val="none"/>
        </w:rPr>
      </w:pPr>
    </w:p>
    <w:p w14:paraId="62E708B4" w14:textId="77777777" w:rsidR="003418DF" w:rsidRPr="00B14F94" w:rsidRDefault="003418DF" w:rsidP="00B14F94">
      <w:pPr>
        <w:spacing w:after="0" w:line="276" w:lineRule="auto"/>
        <w:jc w:val="both"/>
        <w:rPr>
          <w:rFonts w:ascii="Arial" w:eastAsiaTheme="minorEastAsia" w:hAnsi="Arial" w:cs="Arial"/>
          <w:kern w:val="0"/>
          <w:sz w:val="24"/>
          <w:szCs w:val="24"/>
          <w:lang w:val="mn-MN"/>
          <w14:ligatures w14:val="none"/>
        </w:rPr>
      </w:pPr>
      <w:r w:rsidRPr="00B14F94">
        <w:rPr>
          <w:rFonts w:ascii="Arial" w:eastAsiaTheme="minorEastAsia" w:hAnsi="Arial" w:cs="Arial"/>
          <w:noProof/>
          <w:kern w:val="0"/>
          <w:sz w:val="24"/>
          <w:szCs w:val="24"/>
          <w:lang w:val="mn-MN"/>
          <w14:ligatures w14:val="none"/>
        </w:rPr>
        <w:drawing>
          <wp:inline distT="0" distB="0" distL="0" distR="0" wp14:anchorId="6BB6498A" wp14:editId="4B301BF5">
            <wp:extent cx="1924050" cy="13603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9804" cy="1371502"/>
                    </a:xfrm>
                    <a:prstGeom prst="rect">
                      <a:avLst/>
                    </a:prstGeom>
                    <a:noFill/>
                  </pic:spPr>
                </pic:pic>
              </a:graphicData>
            </a:graphic>
          </wp:inline>
        </w:drawing>
      </w:r>
      <w:r w:rsidRPr="00B14F94">
        <w:rPr>
          <w:rFonts w:ascii="Arial" w:eastAsiaTheme="minorEastAsia" w:hAnsi="Arial" w:cs="Arial"/>
          <w:kern w:val="0"/>
          <w:sz w:val="24"/>
          <w:szCs w:val="24"/>
          <w:lang w:val="mn-MN"/>
          <w14:ligatures w14:val="none"/>
        </w:rPr>
        <w:t xml:space="preserve">   </w:t>
      </w:r>
      <w:r w:rsidRPr="00B14F94">
        <w:rPr>
          <w:rFonts w:ascii="Arial" w:eastAsiaTheme="minorEastAsia" w:hAnsi="Arial" w:cs="Arial"/>
          <w:noProof/>
          <w:kern w:val="0"/>
          <w:sz w:val="24"/>
          <w:szCs w:val="24"/>
          <w:lang w:val="mn-MN"/>
          <w14:ligatures w14:val="none"/>
        </w:rPr>
        <w:drawing>
          <wp:inline distT="0" distB="0" distL="0" distR="0" wp14:anchorId="0FAD6458" wp14:editId="0F891095">
            <wp:extent cx="1857316" cy="13608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2504" cy="1371933"/>
                    </a:xfrm>
                    <a:prstGeom prst="rect">
                      <a:avLst/>
                    </a:prstGeom>
                    <a:noFill/>
                  </pic:spPr>
                </pic:pic>
              </a:graphicData>
            </a:graphic>
          </wp:inline>
        </w:drawing>
      </w:r>
      <w:r w:rsidRPr="00B14F94">
        <w:rPr>
          <w:rFonts w:ascii="Arial" w:eastAsiaTheme="minorEastAsia" w:hAnsi="Arial" w:cs="Arial"/>
          <w:kern w:val="0"/>
          <w:sz w:val="24"/>
          <w:szCs w:val="24"/>
          <w:lang w:val="mn-MN"/>
          <w14:ligatures w14:val="none"/>
        </w:rPr>
        <w:t xml:space="preserve">  </w:t>
      </w:r>
      <w:r w:rsidRPr="00B14F94">
        <w:rPr>
          <w:rFonts w:ascii="Arial" w:eastAsiaTheme="minorEastAsia" w:hAnsi="Arial" w:cs="Arial"/>
          <w:noProof/>
          <w:kern w:val="0"/>
          <w:sz w:val="24"/>
          <w:szCs w:val="24"/>
          <w:lang w:val="mn-MN"/>
          <w14:ligatures w14:val="none"/>
        </w:rPr>
        <w:drawing>
          <wp:inline distT="0" distB="0" distL="0" distR="0" wp14:anchorId="376016E9" wp14:editId="7C5BA6FB">
            <wp:extent cx="1924050" cy="13603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934" cy="1367353"/>
                    </a:xfrm>
                    <a:prstGeom prst="rect">
                      <a:avLst/>
                    </a:prstGeom>
                    <a:noFill/>
                  </pic:spPr>
                </pic:pic>
              </a:graphicData>
            </a:graphic>
          </wp:inline>
        </w:drawing>
      </w:r>
    </w:p>
    <w:p w14:paraId="477B0965" w14:textId="7CD52D99" w:rsidR="003418DF" w:rsidRPr="0038597A" w:rsidRDefault="003418DF" w:rsidP="00B14F94">
      <w:pPr>
        <w:spacing w:after="0" w:line="276" w:lineRule="auto"/>
        <w:jc w:val="both"/>
        <w:rPr>
          <w:rFonts w:ascii="Arial" w:hAnsi="Arial" w:cs="Arial"/>
          <w:color w:val="050505"/>
          <w:kern w:val="0"/>
          <w:sz w:val="24"/>
          <w:szCs w:val="24"/>
          <w:shd w:val="clear" w:color="auto" w:fill="FFFFFF"/>
          <w:lang w:val="mn-MN"/>
          <w14:ligatures w14:val="none"/>
        </w:rPr>
      </w:pPr>
    </w:p>
    <w:p w14:paraId="35F08387" w14:textId="21AF458B" w:rsidR="00F4335E" w:rsidRPr="00F4335E" w:rsidRDefault="00F4335E" w:rsidP="00B14F94">
      <w:pPr>
        <w:spacing w:line="276" w:lineRule="auto"/>
        <w:ind w:firstLine="720"/>
        <w:jc w:val="both"/>
        <w:rPr>
          <w:rFonts w:ascii="Arial" w:hAnsi="Arial" w:cs="Arial"/>
          <w:kern w:val="0"/>
          <w:sz w:val="24"/>
          <w:szCs w:val="24"/>
          <w:lang w:val="mn-MN"/>
          <w14:ligatures w14:val="none"/>
        </w:rPr>
      </w:pPr>
      <w:proofErr w:type="spellStart"/>
      <w:r w:rsidRPr="00F4335E">
        <w:rPr>
          <w:rFonts w:ascii="Arial" w:eastAsia="Times New Roman" w:hAnsi="Arial" w:cs="Arial"/>
          <w:kern w:val="0"/>
          <w:sz w:val="24"/>
          <w:szCs w:val="24"/>
          <w14:ligatures w14:val="none"/>
        </w:rPr>
        <w:t>Нийслэлийн</w:t>
      </w:r>
      <w:proofErr w:type="spellEnd"/>
      <w:r w:rsidRPr="00F4335E">
        <w:rPr>
          <w:rFonts w:ascii="Arial" w:eastAsia="Times New Roman" w:hAnsi="Arial" w:cs="Arial"/>
          <w:kern w:val="0"/>
          <w:sz w:val="24"/>
          <w:szCs w:val="24"/>
          <w14:ligatures w14:val="none"/>
        </w:rPr>
        <w:t xml:space="preserve"> </w:t>
      </w:r>
      <w:proofErr w:type="spellStart"/>
      <w:r w:rsidRPr="00F4335E">
        <w:rPr>
          <w:rFonts w:ascii="Arial" w:eastAsia="Times New Roman" w:hAnsi="Arial" w:cs="Arial"/>
          <w:kern w:val="0"/>
          <w:sz w:val="24"/>
          <w:szCs w:val="24"/>
          <w14:ligatures w14:val="none"/>
        </w:rPr>
        <w:t>төсвийн</w:t>
      </w:r>
      <w:proofErr w:type="spellEnd"/>
      <w:r w:rsidRPr="00F4335E">
        <w:rPr>
          <w:rFonts w:ascii="Arial" w:eastAsia="Times New Roman" w:hAnsi="Arial" w:cs="Arial"/>
          <w:kern w:val="0"/>
          <w:sz w:val="24"/>
          <w:szCs w:val="24"/>
          <w14:ligatures w14:val="none"/>
        </w:rPr>
        <w:t xml:space="preserve"> </w:t>
      </w:r>
      <w:proofErr w:type="spellStart"/>
      <w:r w:rsidRPr="00F4335E">
        <w:rPr>
          <w:rFonts w:ascii="Arial" w:eastAsia="Times New Roman" w:hAnsi="Arial" w:cs="Arial"/>
          <w:kern w:val="0"/>
          <w:sz w:val="24"/>
          <w:szCs w:val="24"/>
          <w14:ligatures w14:val="none"/>
        </w:rPr>
        <w:t>хөрөнгө</w:t>
      </w:r>
      <w:proofErr w:type="spellEnd"/>
      <w:r w:rsidRPr="00F4335E">
        <w:rPr>
          <w:rFonts w:ascii="Arial" w:eastAsia="Times New Roman" w:hAnsi="Arial" w:cs="Arial"/>
          <w:kern w:val="0"/>
          <w:sz w:val="24"/>
          <w:szCs w:val="24"/>
          <w14:ligatures w14:val="none"/>
        </w:rPr>
        <w:t xml:space="preserve"> </w:t>
      </w:r>
      <w:proofErr w:type="spellStart"/>
      <w:r w:rsidRPr="00F4335E">
        <w:rPr>
          <w:rFonts w:ascii="Arial" w:eastAsia="Times New Roman" w:hAnsi="Arial" w:cs="Arial"/>
          <w:kern w:val="0"/>
          <w:sz w:val="24"/>
          <w:szCs w:val="24"/>
          <w14:ligatures w14:val="none"/>
        </w:rPr>
        <w:t>оруулалтаар</w:t>
      </w:r>
      <w:proofErr w:type="spellEnd"/>
      <w:r w:rsidRPr="00F4335E">
        <w:rPr>
          <w:rFonts w:ascii="Arial" w:eastAsia="Times New Roman" w:hAnsi="Arial" w:cs="Arial"/>
          <w:kern w:val="0"/>
          <w:sz w:val="24"/>
          <w:szCs w:val="24"/>
          <w14:ligatures w14:val="none"/>
        </w:rPr>
        <w:t xml:space="preserve"> </w:t>
      </w:r>
      <w:proofErr w:type="spellStart"/>
      <w:r w:rsidRPr="00F4335E">
        <w:rPr>
          <w:rFonts w:ascii="Arial" w:eastAsia="Times New Roman" w:hAnsi="Arial" w:cs="Arial"/>
          <w:kern w:val="0"/>
          <w:sz w:val="24"/>
          <w:szCs w:val="24"/>
          <w14:ligatures w14:val="none"/>
        </w:rPr>
        <w:t>худалдан</w:t>
      </w:r>
      <w:proofErr w:type="spellEnd"/>
      <w:r w:rsidRPr="00F4335E">
        <w:rPr>
          <w:rFonts w:ascii="Arial" w:eastAsia="Times New Roman" w:hAnsi="Arial" w:cs="Arial"/>
          <w:kern w:val="0"/>
          <w:sz w:val="24"/>
          <w:szCs w:val="24"/>
          <w14:ligatures w14:val="none"/>
        </w:rPr>
        <w:t xml:space="preserve"> </w:t>
      </w:r>
      <w:proofErr w:type="spellStart"/>
      <w:r w:rsidRPr="00F4335E">
        <w:rPr>
          <w:rFonts w:ascii="Arial" w:eastAsia="Times New Roman" w:hAnsi="Arial" w:cs="Arial"/>
          <w:kern w:val="0"/>
          <w:sz w:val="24"/>
          <w:szCs w:val="24"/>
          <w14:ligatures w14:val="none"/>
        </w:rPr>
        <w:t>авсан</w:t>
      </w:r>
      <w:proofErr w:type="spellEnd"/>
      <w:r w:rsidRPr="00F4335E">
        <w:rPr>
          <w:rFonts w:ascii="Arial" w:eastAsia="Times New Roman" w:hAnsi="Arial" w:cs="Arial"/>
          <w:kern w:val="0"/>
          <w:sz w:val="24"/>
          <w:szCs w:val="24"/>
          <w14:ligatures w14:val="none"/>
        </w:rPr>
        <w:t xml:space="preserve"> </w:t>
      </w:r>
      <w:r w:rsidRPr="00F4335E">
        <w:rPr>
          <w:rFonts w:ascii="Arial" w:hAnsi="Arial" w:cs="Arial"/>
          <w:kern w:val="0"/>
          <w:sz w:val="24"/>
          <w:szCs w:val="24"/>
          <w:lang w:val="mn-MN"/>
          <w14:ligatures w14:val="none"/>
        </w:rPr>
        <w:t xml:space="preserve">тоос сорогчноос тус газарт 4 машин тоос сорогч хүлээлгэн өгснийг нийтийн эзэмшлийн гудамж зам талбайн өдөр тутмын цэвэрлэгээнд тогтмол ашиглаж хэвшсэн. Тоос сорогч нь замын нуухны шороо босгохгүй (цонхоороо хаясан амны цаас, тамхины акурк) соруулж авахад тохиромжтой, зам талбайн үйлчлэгчийн ажлыг хөнгөвчилсөн төхөөрөмж </w:t>
      </w:r>
      <w:r w:rsidR="00B60F8F" w:rsidRPr="00B14F94">
        <w:rPr>
          <w:rFonts w:ascii="Arial" w:hAnsi="Arial" w:cs="Arial"/>
          <w:kern w:val="0"/>
          <w:sz w:val="24"/>
          <w:szCs w:val="24"/>
          <w:lang w:val="mn-MN"/>
          <w14:ligatures w14:val="none"/>
        </w:rPr>
        <w:t>тул дээрхи төхөөрөмжийг өдөр тутмын цэвэрлэгээ үйлчилгээнд ашиглаж хэвшээд байна.</w:t>
      </w:r>
    </w:p>
    <w:p w14:paraId="58939E55" w14:textId="568E6319" w:rsidR="00F4335E" w:rsidRPr="00B14F94" w:rsidRDefault="00B14F94" w:rsidP="00B14F94">
      <w:pPr>
        <w:spacing w:after="0" w:line="276" w:lineRule="auto"/>
        <w:jc w:val="both"/>
        <w:rPr>
          <w:rFonts w:ascii="Arial" w:hAnsi="Arial" w:cs="Arial"/>
          <w:kern w:val="0"/>
          <w:sz w:val="24"/>
          <w:szCs w:val="24"/>
          <w:lang w:val="mn-MN"/>
          <w14:ligatures w14:val="none"/>
        </w:rPr>
      </w:pPr>
      <w:r w:rsidRPr="00B14F94">
        <w:rPr>
          <w:noProof/>
          <w:sz w:val="24"/>
          <w:szCs w:val="24"/>
        </w:rPr>
        <w:t xml:space="preserve">     </w:t>
      </w:r>
      <w:r w:rsidRPr="00B14F94">
        <w:rPr>
          <w:noProof/>
          <w:sz w:val="24"/>
          <w:szCs w:val="24"/>
        </w:rPr>
        <w:drawing>
          <wp:inline distT="0" distB="0" distL="0" distR="0" wp14:anchorId="19D6C42C" wp14:editId="05D335AF">
            <wp:extent cx="2719512" cy="1922780"/>
            <wp:effectExtent l="0" t="0" r="5080" b="1270"/>
            <wp:docPr id="563441885" name="Picture 563441885" descr="May be an image of 3 people, service vehicle, segway, scooter, golf car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service vehicle, segway, scooter, golf cart and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495" cy="1929838"/>
                    </a:xfrm>
                    <a:prstGeom prst="rect">
                      <a:avLst/>
                    </a:prstGeom>
                    <a:noFill/>
                    <a:ln>
                      <a:noFill/>
                    </a:ln>
                  </pic:spPr>
                </pic:pic>
              </a:graphicData>
            </a:graphic>
          </wp:inline>
        </w:drawing>
      </w:r>
      <w:r w:rsidRPr="00B14F94">
        <w:rPr>
          <w:rFonts w:ascii="Arial" w:hAnsi="Arial" w:cs="Arial"/>
          <w:kern w:val="0"/>
          <w:sz w:val="24"/>
          <w:szCs w:val="24"/>
          <w:lang w:val="mn-MN"/>
          <w14:ligatures w14:val="none"/>
        </w:rPr>
        <w:t xml:space="preserve"> </w:t>
      </w:r>
      <w:r w:rsidRPr="00B14F94">
        <w:rPr>
          <w:noProof/>
          <w:sz w:val="24"/>
          <w:szCs w:val="24"/>
        </w:rPr>
        <w:t xml:space="preserve"> </w:t>
      </w:r>
      <w:r w:rsidRPr="00B14F94">
        <w:rPr>
          <w:noProof/>
          <w:sz w:val="24"/>
          <w:szCs w:val="24"/>
        </w:rPr>
        <w:drawing>
          <wp:inline distT="0" distB="0" distL="0" distR="0" wp14:anchorId="6AB7FBDC" wp14:editId="1DB3626A">
            <wp:extent cx="2736694" cy="1931670"/>
            <wp:effectExtent l="0" t="0" r="6985" b="0"/>
            <wp:docPr id="2" name="Picture 1" descr="May be an image of 2 people and text that says 'SA WH CAH ОНЕАЕТУг 7 km Ki km МАХ. PLLD &lt;&gt; ΤУΑ- ны ажилчид зуны нормын MNS 6231:2021 стандартын шаардлага хангасан хувцас мθн хамгаалах хэрэгсэ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and text that says 'SA WH CAH ОНЕАЕТУг 7 km Ki km МАХ. PLLD &lt;&gt; ΤУΑ- ны ажилчид зуны нормын MNS 6231:2021 стандартын шаардлага хангасан хувцас мθн хамгаалах хэрэгсэ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8066" cy="1939697"/>
                    </a:xfrm>
                    <a:prstGeom prst="rect">
                      <a:avLst/>
                    </a:prstGeom>
                    <a:noFill/>
                    <a:ln>
                      <a:noFill/>
                    </a:ln>
                  </pic:spPr>
                </pic:pic>
              </a:graphicData>
            </a:graphic>
          </wp:inline>
        </w:drawing>
      </w:r>
    </w:p>
    <w:p w14:paraId="5B576A38" w14:textId="24561DF7" w:rsidR="00237F9D" w:rsidRPr="00B14F94" w:rsidRDefault="003418DF" w:rsidP="00B14F94">
      <w:pPr>
        <w:spacing w:line="276" w:lineRule="auto"/>
        <w:rPr>
          <w:rFonts w:ascii="Arial" w:hAnsi="Arial" w:cs="Arial"/>
          <w:b/>
          <w:bCs/>
          <w:i/>
          <w:color w:val="050505"/>
          <w:kern w:val="0"/>
          <w:sz w:val="24"/>
          <w:szCs w:val="24"/>
          <w:u w:val="single"/>
          <w:shd w:val="clear" w:color="auto" w:fill="FFFFFF"/>
          <w:lang w:val="mn-MN"/>
          <w14:ligatures w14:val="none"/>
        </w:rPr>
      </w:pPr>
      <w:r w:rsidRPr="00B14F94">
        <w:rPr>
          <w:rFonts w:ascii="Arial" w:hAnsi="Arial" w:cs="Arial"/>
          <w:kern w:val="0"/>
          <w:sz w:val="24"/>
          <w:szCs w:val="24"/>
          <w:lang w:val="mn-MN"/>
          <w14:ligatures w14:val="none"/>
        </w:rPr>
        <w:t xml:space="preserve">       </w:t>
      </w:r>
      <w:r w:rsidR="00237F9D" w:rsidRPr="00B14F94">
        <w:rPr>
          <w:rFonts w:ascii="Arial" w:hAnsi="Arial" w:cs="Arial"/>
          <w:b/>
          <w:bCs/>
          <w:i/>
          <w:color w:val="050505"/>
          <w:kern w:val="0"/>
          <w:sz w:val="24"/>
          <w:szCs w:val="24"/>
          <w:u w:val="single"/>
          <w:shd w:val="clear" w:color="auto" w:fill="FFFFFF"/>
          <w:lang w:val="mn-MN"/>
          <w14:ligatures w14:val="none"/>
        </w:rPr>
        <w:t>Их цэвэрлэгээ:</w:t>
      </w:r>
    </w:p>
    <w:p w14:paraId="7D42DF01" w14:textId="16C846CE" w:rsidR="003418DF" w:rsidRPr="00B14F94" w:rsidRDefault="003418DF" w:rsidP="00B14F94">
      <w:pPr>
        <w:spacing w:after="0" w:line="276" w:lineRule="auto"/>
        <w:ind w:firstLine="720"/>
        <w:jc w:val="both"/>
        <w:rPr>
          <w:rFonts w:ascii="Arial" w:hAnsi="Arial" w:cs="Arial"/>
          <w:kern w:val="0"/>
          <w:sz w:val="24"/>
          <w:szCs w:val="24"/>
          <w:lang w:val="mn-MN"/>
          <w14:ligatures w14:val="none"/>
        </w:rPr>
      </w:pPr>
      <w:r w:rsidRPr="00B14F94">
        <w:rPr>
          <w:rFonts w:ascii="Arial" w:hAnsi="Arial" w:cs="Arial"/>
          <w:kern w:val="0"/>
          <w:sz w:val="24"/>
          <w:szCs w:val="24"/>
          <w:lang w:val="mn-MN"/>
          <w14:ligatures w14:val="none"/>
        </w:rPr>
        <w:t xml:space="preserve">Цагаан сарын баярыг угтсан “Их цэвэрлэгээ” зохион байгуулах ажлын хүрээнд Автобааз,Төвлөрсөн хогийн цэгүүдийн менежментийн албаны ажилтан, </w:t>
      </w:r>
      <w:r w:rsidRPr="00B14F94">
        <w:rPr>
          <w:rFonts w:ascii="Arial" w:hAnsi="Arial" w:cs="Arial"/>
          <w:kern w:val="0"/>
          <w:sz w:val="24"/>
          <w:szCs w:val="24"/>
          <w:lang w:val="mn-MN"/>
          <w14:ligatures w14:val="none"/>
        </w:rPr>
        <w:lastRenderedPageBreak/>
        <w:t>албан хаагчид идэвхтэй  оролцож, Энхтайваны гүүр, Чингисийн өргөн чөлөө, Зайсан чигийн явган хүний замуудын цасны цэвэрлэгээ хийлээ.</w:t>
      </w:r>
    </w:p>
    <w:p w14:paraId="097224B3" w14:textId="77777777" w:rsidR="003418DF" w:rsidRPr="00B14F94" w:rsidRDefault="003418DF" w:rsidP="00B14F94">
      <w:pPr>
        <w:spacing w:after="0" w:line="276" w:lineRule="auto"/>
        <w:jc w:val="both"/>
        <w:rPr>
          <w:rFonts w:ascii="Arial" w:hAnsi="Arial" w:cs="Arial"/>
          <w:kern w:val="0"/>
          <w:sz w:val="24"/>
          <w:szCs w:val="24"/>
          <w:lang w:val="mn-MN"/>
          <w14:ligatures w14:val="none"/>
        </w:rPr>
      </w:pPr>
    </w:p>
    <w:p w14:paraId="7AF699E6" w14:textId="77777777" w:rsidR="003418DF" w:rsidRPr="00B14F94" w:rsidRDefault="003418DF" w:rsidP="00B14F94">
      <w:pPr>
        <w:spacing w:after="0" w:line="276" w:lineRule="auto"/>
        <w:jc w:val="both"/>
        <w:rPr>
          <w:rFonts w:ascii="Arial" w:hAnsi="Arial" w:cs="Arial"/>
          <w:kern w:val="0"/>
          <w:sz w:val="24"/>
          <w:szCs w:val="24"/>
          <w:lang w:val="mn-MN"/>
          <w14:ligatures w14:val="none"/>
        </w:rPr>
      </w:pPr>
      <w:r w:rsidRPr="00B14F94">
        <w:rPr>
          <w:rFonts w:ascii="Arial" w:hAnsi="Arial" w:cs="Arial"/>
          <w:noProof/>
          <w:kern w:val="0"/>
          <w:sz w:val="24"/>
          <w:szCs w:val="24"/>
          <w:lang w:val="mn-MN"/>
          <w14:ligatures w14:val="none"/>
        </w:rPr>
        <w:drawing>
          <wp:inline distT="0" distB="0" distL="0" distR="0" wp14:anchorId="3434892C" wp14:editId="5E7F31CD">
            <wp:extent cx="1913590" cy="1276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1518" cy="1288308"/>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50A676FD" wp14:editId="1D2FA8DF">
            <wp:extent cx="1914525" cy="12769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303" cy="1284829"/>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486E2823" wp14:editId="4506983D">
            <wp:extent cx="1924050" cy="12833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230" cy="1291450"/>
                    </a:xfrm>
                    <a:prstGeom prst="rect">
                      <a:avLst/>
                    </a:prstGeom>
                    <a:noFill/>
                  </pic:spPr>
                </pic:pic>
              </a:graphicData>
            </a:graphic>
          </wp:inline>
        </w:drawing>
      </w:r>
    </w:p>
    <w:p w14:paraId="46EAE8BA" w14:textId="77777777" w:rsidR="0038597A" w:rsidRDefault="0038597A" w:rsidP="00B14F94">
      <w:pPr>
        <w:spacing w:line="276" w:lineRule="auto"/>
        <w:ind w:firstLine="720"/>
        <w:contextualSpacing/>
        <w:jc w:val="both"/>
        <w:rPr>
          <w:rFonts w:ascii="Arial" w:hAnsi="Arial" w:cs="Arial"/>
          <w:color w:val="050505"/>
          <w:kern w:val="0"/>
          <w:sz w:val="24"/>
          <w:szCs w:val="24"/>
          <w:shd w:val="clear" w:color="auto" w:fill="FFFFFF"/>
          <w:lang w:val="mn-MN"/>
          <w14:ligatures w14:val="none"/>
        </w:rPr>
      </w:pPr>
    </w:p>
    <w:p w14:paraId="2BA7C76B" w14:textId="1943539A" w:rsidR="003418DF" w:rsidRDefault="003418DF" w:rsidP="00B14F94">
      <w:pPr>
        <w:spacing w:line="276" w:lineRule="auto"/>
        <w:ind w:firstLine="720"/>
        <w:contextualSpacing/>
        <w:jc w:val="both"/>
        <w:rPr>
          <w:rFonts w:ascii="Arial" w:hAnsi="Arial" w:cs="Arial"/>
          <w:kern w:val="0"/>
          <w:sz w:val="24"/>
          <w:szCs w:val="24"/>
          <w:lang w:val="mn-MN"/>
          <w14:ligatures w14:val="none"/>
        </w:rPr>
      </w:pPr>
      <w:r w:rsidRPr="00B14F94">
        <w:rPr>
          <w:rFonts w:ascii="Arial" w:hAnsi="Arial" w:cs="Arial"/>
          <w:color w:val="050505"/>
          <w:kern w:val="0"/>
          <w:sz w:val="24"/>
          <w:szCs w:val="24"/>
          <w:shd w:val="clear" w:color="auto" w:fill="FFFFFF"/>
          <w:lang w:val="mn-MN"/>
          <w14:ligatures w14:val="none"/>
        </w:rPr>
        <w:t xml:space="preserve">Хан-Уул дүүргийн Засаг даргын “Эко-Эрүүл дүүрэг” хөтөлбөр, “Хоггүй Хан-Уул” аяны хүрээнд дүүргийн нутаг дэвсгэрийн хэмжээнд  “Хаврын-Их цэвэрлэгээ”  арга хэмжээ 2024 оны 03 дугаар сарын 23-ны өдөр зохион байгуулж, тус газраас 30 ажилтан албан хаагчид </w:t>
      </w:r>
      <w:r w:rsidR="00237F9D" w:rsidRPr="00B14F94">
        <w:rPr>
          <w:rFonts w:ascii="Arial" w:hAnsi="Arial" w:cs="Arial"/>
          <w:color w:val="050505"/>
          <w:kern w:val="0"/>
          <w:sz w:val="24"/>
          <w:szCs w:val="24"/>
          <w:shd w:val="clear" w:color="auto" w:fill="FFFFFF"/>
          <w:lang w:val="mn-MN"/>
          <w14:ligatures w14:val="none"/>
        </w:rPr>
        <w:t>оролцо</w:t>
      </w:r>
      <w:r w:rsidR="00EE5D34" w:rsidRPr="00B14F94">
        <w:rPr>
          <w:rFonts w:ascii="Arial" w:hAnsi="Arial" w:cs="Arial"/>
          <w:color w:val="050505"/>
          <w:kern w:val="0"/>
          <w:sz w:val="24"/>
          <w:szCs w:val="24"/>
          <w:shd w:val="clear" w:color="auto" w:fill="FFFFFF"/>
          <w:lang w:val="mn-MN"/>
          <w14:ligatures w14:val="none"/>
        </w:rPr>
        <w:t>ж, ц</w:t>
      </w:r>
      <w:r w:rsidRPr="00B14F94">
        <w:rPr>
          <w:rFonts w:ascii="Arial" w:hAnsi="Arial" w:cs="Arial"/>
          <w:kern w:val="0"/>
          <w:sz w:val="24"/>
          <w:szCs w:val="24"/>
          <w:lang w:val="mn-MN"/>
          <w14:ligatures w14:val="none"/>
        </w:rPr>
        <w:t>эвэрлэгээнээс гарсан хог хаягдлыг 2 удаагийн рейсээр 3,7 тн хогийг тээвэрлэн төвлөрсөн хогийн цэгт буулгалаа.</w:t>
      </w:r>
    </w:p>
    <w:p w14:paraId="37FC0BFB" w14:textId="77777777" w:rsidR="0038597A" w:rsidRPr="00B14F94" w:rsidRDefault="0038597A" w:rsidP="00B14F94">
      <w:pPr>
        <w:spacing w:line="276" w:lineRule="auto"/>
        <w:ind w:firstLine="720"/>
        <w:contextualSpacing/>
        <w:jc w:val="both"/>
        <w:rPr>
          <w:rFonts w:ascii="Arial" w:hAnsi="Arial" w:cs="Arial"/>
          <w:color w:val="050505"/>
          <w:kern w:val="0"/>
          <w:sz w:val="24"/>
          <w:szCs w:val="24"/>
          <w:shd w:val="clear" w:color="auto" w:fill="FFFFFF"/>
          <w:lang w:val="mn-MN"/>
          <w14:ligatures w14:val="none"/>
        </w:rPr>
      </w:pPr>
    </w:p>
    <w:p w14:paraId="58D053B5" w14:textId="73A45D6E" w:rsidR="003418DF" w:rsidRPr="00B14F94" w:rsidRDefault="003418DF" w:rsidP="00B14F94">
      <w:pPr>
        <w:spacing w:line="276" w:lineRule="auto"/>
        <w:jc w:val="both"/>
        <w:rPr>
          <w:rFonts w:ascii="Arial" w:hAnsi="Arial" w:cs="Arial"/>
          <w:kern w:val="0"/>
          <w:sz w:val="24"/>
          <w:szCs w:val="24"/>
          <w:lang w:val="mn-MN"/>
          <w14:ligatures w14:val="none"/>
        </w:rPr>
      </w:pPr>
      <w:r w:rsidRPr="00B14F94">
        <w:rPr>
          <w:rFonts w:ascii="Arial" w:hAnsi="Arial" w:cs="Arial"/>
          <w:noProof/>
          <w:kern w:val="0"/>
          <w:sz w:val="24"/>
          <w:szCs w:val="24"/>
          <w:lang w:val="mn-MN"/>
          <w14:ligatures w14:val="none"/>
        </w:rPr>
        <w:drawing>
          <wp:inline distT="0" distB="0" distL="0" distR="0" wp14:anchorId="0AD1CF70" wp14:editId="14E7DA6E">
            <wp:extent cx="1878755" cy="1390015"/>
            <wp:effectExtent l="0" t="0" r="7620" b="635"/>
            <wp:docPr id="660797715" name="Picture 66079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694" cy="1409206"/>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294A00BE" wp14:editId="1F2F7F5E">
            <wp:extent cx="1895475" cy="139255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408" cy="1404995"/>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2831BD10" wp14:editId="172ED805">
            <wp:extent cx="1879600" cy="14097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8489" cy="1416367"/>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p>
    <w:p w14:paraId="5D6BB968" w14:textId="415B3DD6" w:rsidR="003418DF" w:rsidRPr="00B14F94" w:rsidRDefault="003418DF" w:rsidP="00B14F94">
      <w:pPr>
        <w:spacing w:line="276" w:lineRule="auto"/>
        <w:ind w:firstLine="720"/>
        <w:jc w:val="both"/>
        <w:rPr>
          <w:rFonts w:ascii="Arial" w:eastAsia="Calibri" w:hAnsi="Arial" w:cs="Arial"/>
          <w:color w:val="262E35"/>
          <w:kern w:val="24"/>
          <w:sz w:val="24"/>
          <w:szCs w:val="24"/>
          <w:lang w:val="mn-MN"/>
          <w14:textFill>
            <w14:solidFill>
              <w14:srgbClr w14:val="262E35">
                <w14:lumMod w14:val="50000"/>
              </w14:srgbClr>
            </w14:solidFill>
          </w14:textFill>
          <w14:ligatures w14:val="none"/>
        </w:rPr>
      </w:pPr>
      <w:r w:rsidRPr="00B14F94">
        <w:rPr>
          <w:rFonts w:ascii="Arial" w:eastAsiaTheme="minorEastAsia" w:hAnsi="Arial" w:cs="Arial"/>
          <w:kern w:val="0"/>
          <w:sz w:val="24"/>
          <w:szCs w:val="24"/>
          <w:lang w:val="mn-MN"/>
          <w14:ligatures w14:val="none"/>
        </w:rPr>
        <w:t xml:space="preserve">Нийслэлийн </w:t>
      </w:r>
      <w:r w:rsidR="00EE5D34" w:rsidRPr="00B14F94">
        <w:rPr>
          <w:rFonts w:ascii="Arial" w:eastAsiaTheme="minorEastAsia" w:hAnsi="Arial" w:cs="Arial"/>
          <w:kern w:val="0"/>
          <w:sz w:val="24"/>
          <w:szCs w:val="24"/>
          <w:lang w:val="mn-MN"/>
          <w14:ligatures w14:val="none"/>
        </w:rPr>
        <w:t>З</w:t>
      </w:r>
      <w:r w:rsidRPr="00B14F94">
        <w:rPr>
          <w:rFonts w:ascii="Arial" w:eastAsiaTheme="minorEastAsia" w:hAnsi="Arial" w:cs="Arial"/>
          <w:kern w:val="0"/>
          <w:sz w:val="24"/>
          <w:szCs w:val="24"/>
          <w:lang w:val="mn-MN"/>
          <w14:ligatures w14:val="none"/>
        </w:rPr>
        <w:t xml:space="preserve">асаг даргын А/348 дугаартай захирамжийн дагуу </w:t>
      </w:r>
      <w:bookmarkStart w:id="2" w:name="_Hlk165560389"/>
      <w:r w:rsidRPr="00B14F94">
        <w:rPr>
          <w:rFonts w:ascii="Arial" w:eastAsiaTheme="minorEastAsia" w:hAnsi="Arial" w:cs="Arial"/>
          <w:kern w:val="0"/>
          <w:sz w:val="24"/>
          <w:szCs w:val="24"/>
          <w:lang w:val="mn-MN"/>
          <w14:ligatures w14:val="none"/>
        </w:rPr>
        <w:t>“Хаврын их цэвэрлэгээ” нэгдсэн арга хэмжээнд</w:t>
      </w:r>
      <w:bookmarkEnd w:id="2"/>
      <w:r w:rsidRPr="00B14F94">
        <w:rPr>
          <w:rFonts w:ascii="Arial" w:eastAsiaTheme="minorEastAsia" w:hAnsi="Arial" w:cs="Arial"/>
          <w:kern w:val="0"/>
          <w:sz w:val="24"/>
          <w:szCs w:val="24"/>
          <w:lang w:val="mn-MN"/>
          <w14:ligatures w14:val="none"/>
        </w:rPr>
        <w:t xml:space="preserve"> </w:t>
      </w:r>
      <w:proofErr w:type="spellStart"/>
      <w:r w:rsidRPr="00B14F94">
        <w:rPr>
          <w:rFonts w:ascii="Arial" w:hAnsi="Arial" w:cs="Arial"/>
          <w:kern w:val="0"/>
          <w:sz w:val="24"/>
          <w:szCs w:val="24"/>
          <w14:ligatures w14:val="none"/>
        </w:rPr>
        <w:t>их</w:t>
      </w:r>
      <w:proofErr w:type="spellEnd"/>
      <w:r w:rsidRPr="00B14F94">
        <w:rPr>
          <w:rFonts w:ascii="Arial" w:hAnsi="Arial" w:cs="Arial"/>
          <w:kern w:val="0"/>
          <w:sz w:val="24"/>
          <w:szCs w:val="24"/>
          <w14:ligatures w14:val="none"/>
        </w:rPr>
        <w:t xml:space="preserve"> </w:t>
      </w:r>
      <w:proofErr w:type="spellStart"/>
      <w:r w:rsidRPr="00B14F94">
        <w:rPr>
          <w:rFonts w:ascii="Arial" w:hAnsi="Arial" w:cs="Arial"/>
          <w:kern w:val="0"/>
          <w:sz w:val="24"/>
          <w:szCs w:val="24"/>
          <w14:ligatures w14:val="none"/>
        </w:rPr>
        <w:t>цэвэрлгээний</w:t>
      </w:r>
      <w:proofErr w:type="spellEnd"/>
      <w:r w:rsidRPr="00B14F94">
        <w:rPr>
          <w:rFonts w:ascii="Arial" w:hAnsi="Arial" w:cs="Arial"/>
          <w:kern w:val="0"/>
          <w:sz w:val="24"/>
          <w:szCs w:val="24"/>
          <w14:ligatures w14:val="none"/>
        </w:rPr>
        <w:t xml:space="preserve"> </w:t>
      </w:r>
      <w:proofErr w:type="spellStart"/>
      <w:r w:rsidRPr="00B14F94">
        <w:rPr>
          <w:rFonts w:ascii="Arial" w:hAnsi="Arial" w:cs="Arial"/>
          <w:kern w:val="0"/>
          <w:sz w:val="24"/>
          <w:szCs w:val="24"/>
          <w14:ligatures w14:val="none"/>
        </w:rPr>
        <w:t>хуваарь</w:t>
      </w:r>
      <w:proofErr w:type="spellEnd"/>
      <w:r w:rsidRPr="00B14F94">
        <w:rPr>
          <w:rFonts w:ascii="Arial" w:hAnsi="Arial" w:cs="Arial"/>
          <w:kern w:val="0"/>
          <w:sz w:val="24"/>
          <w:szCs w:val="24"/>
          <w14:ligatures w14:val="none"/>
        </w:rPr>
        <w:t xml:space="preserve"> </w:t>
      </w:r>
      <w:r w:rsidRPr="00B14F94">
        <w:rPr>
          <w:rFonts w:ascii="Arial" w:hAnsi="Arial" w:cs="Arial"/>
          <w:kern w:val="0"/>
          <w:sz w:val="24"/>
          <w:szCs w:val="24"/>
          <w:lang w:val="mn-MN"/>
          <w14:ligatures w14:val="none"/>
        </w:rPr>
        <w:t xml:space="preserve">гарган </w:t>
      </w:r>
      <w:proofErr w:type="spellStart"/>
      <w:r w:rsidRPr="00B14F94">
        <w:rPr>
          <w:rFonts w:ascii="Arial" w:hAnsi="Arial" w:cs="Arial"/>
          <w:kern w:val="0"/>
          <w:sz w:val="24"/>
          <w:szCs w:val="24"/>
          <w14:ligatures w14:val="none"/>
        </w:rPr>
        <w:t>бат</w:t>
      </w:r>
      <w:proofErr w:type="spellEnd"/>
      <w:r w:rsidRPr="00B14F94">
        <w:rPr>
          <w:rFonts w:ascii="Arial" w:hAnsi="Arial" w:cs="Arial"/>
          <w:kern w:val="0"/>
          <w:sz w:val="24"/>
          <w:szCs w:val="24"/>
          <w:lang w:val="mn-MN"/>
          <w14:ligatures w14:val="none"/>
        </w:rPr>
        <w:t xml:space="preserve">луулж, </w:t>
      </w:r>
      <w:r w:rsidRPr="00B14F94">
        <w:rPr>
          <w:rFonts w:ascii="Arial" w:eastAsia="Calibri" w:hAnsi="Arial" w:cs="Arial"/>
          <w:color w:val="262E35"/>
          <w:kern w:val="24"/>
          <w:sz w:val="24"/>
          <w:szCs w:val="24"/>
          <w:lang w:val="mn-MN"/>
          <w14:textFill>
            <w14:solidFill>
              <w14:srgbClr w14:val="262E35">
                <w14:lumMod w14:val="50000"/>
              </w14:srgbClr>
            </w14:solidFill>
          </w14:textFill>
          <w14:ligatures w14:val="none"/>
        </w:rPr>
        <w:t>04 дүгээр сарын 06, 07, 08-ны өдрүүдэд хариуцсан замын цэвэрлэгээ үйлчилгээг хийлээ. 04 дүгээр сарын 06-ны өдрийн цэвэрлэгээнд оффисийн ажилтнууд, Төвлөрсөн хогийн цэгийн ажилчид болон Авто баазын ажилтан албан хаагчид оролцож, Бага тойруу, Их сургуулийн гудамж, НҮБ-ын гудамж, тэмээтэй хөшөөнөөс Зайсангийн уулзвар хүртэл гудамжнуудын хананаас хана хооронд болон явган замын цэвэрлэгээ хийлээ.  Хуваарийн дагуу буюу 04 дүгээр сарын 13-нд Элчингийн гудамж /япон элчингийн уулзвараас сэлбэ хүртэл/-ны цэвэрлэгээнд 10 ажилтан оролцож хананаас хана хооронд болон явган замын түүвэр цэвэрлэгээ хийж, хог тээврийн 2 машин ажилласан.</w:t>
      </w:r>
    </w:p>
    <w:p w14:paraId="08B4B4A9" w14:textId="77777777" w:rsidR="003418DF" w:rsidRPr="00B14F94" w:rsidRDefault="003418DF" w:rsidP="00B14F94">
      <w:pPr>
        <w:spacing w:line="276" w:lineRule="auto"/>
        <w:jc w:val="both"/>
        <w:rPr>
          <w:rFonts w:ascii="Arial" w:hAnsi="Arial" w:cs="Arial"/>
          <w:kern w:val="0"/>
          <w:sz w:val="24"/>
          <w:szCs w:val="24"/>
          <w:lang w:val="mn-MN"/>
          <w14:ligatures w14:val="none"/>
        </w:rPr>
      </w:pPr>
      <w:r w:rsidRPr="00B14F94">
        <w:rPr>
          <w:rFonts w:ascii="Arial" w:hAnsi="Arial" w:cs="Arial"/>
          <w:kern w:val="0"/>
          <w:sz w:val="24"/>
          <w:szCs w:val="24"/>
          <w:lang w:val="mn-MN"/>
          <w14:ligatures w14:val="none"/>
        </w:rPr>
        <w:t>Их цэвэрлэгээний үеэрх фото тайлбар:</w:t>
      </w:r>
    </w:p>
    <w:p w14:paraId="25B0B551" w14:textId="31CFFBC6" w:rsidR="003418DF" w:rsidRPr="00B14F94" w:rsidRDefault="003418DF" w:rsidP="00B14F94">
      <w:pPr>
        <w:spacing w:line="276" w:lineRule="auto"/>
        <w:jc w:val="both"/>
        <w:rPr>
          <w:rFonts w:ascii="Arial" w:hAnsi="Arial" w:cs="Arial"/>
          <w:kern w:val="0"/>
          <w:sz w:val="24"/>
          <w:szCs w:val="24"/>
          <w:lang w:val="mn-MN"/>
          <w14:ligatures w14:val="none"/>
        </w:rPr>
      </w:pPr>
      <w:r w:rsidRPr="00B14F94">
        <w:rPr>
          <w:noProof/>
          <w:kern w:val="0"/>
          <w:sz w:val="24"/>
          <w:szCs w:val="24"/>
          <w14:ligatures w14:val="none"/>
        </w:rPr>
        <w:drawing>
          <wp:inline distT="0" distB="0" distL="0" distR="0" wp14:anchorId="3C1DAE8C" wp14:editId="2D143398">
            <wp:extent cx="1885655" cy="1409700"/>
            <wp:effectExtent l="0" t="0" r="635" b="0"/>
            <wp:docPr id="1030" name="Picture 6" descr="May be an image of 4 people, street and text">
              <a:extLst xmlns:a="http://schemas.openxmlformats.org/drawingml/2006/main">
                <a:ext uri="{FF2B5EF4-FFF2-40B4-BE49-F238E27FC236}">
                  <a16:creationId xmlns:a16="http://schemas.microsoft.com/office/drawing/2014/main" id="{574ACEAC-C8AC-919F-A62B-C645BD06F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ay be an image of 4 people, street and text">
                      <a:extLst>
                        <a:ext uri="{FF2B5EF4-FFF2-40B4-BE49-F238E27FC236}">
                          <a16:creationId xmlns:a16="http://schemas.microsoft.com/office/drawing/2014/main" id="{574ACEAC-C8AC-919F-A62B-C645BD06FCA6}"/>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2464" cy="1429742"/>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noProof/>
          <w:kern w:val="0"/>
          <w:sz w:val="24"/>
          <w:szCs w:val="24"/>
          <w14:ligatures w14:val="none"/>
        </w:rPr>
        <w:drawing>
          <wp:inline distT="0" distB="0" distL="0" distR="0" wp14:anchorId="680F84D4" wp14:editId="23E2CE5A">
            <wp:extent cx="1799899" cy="1410335"/>
            <wp:effectExtent l="0" t="0" r="0" b="0"/>
            <wp:docPr id="1028" name="Picture 4" descr="May be an image of 2 people, train and text">
              <a:extLst xmlns:a="http://schemas.openxmlformats.org/drawingml/2006/main">
                <a:ext uri="{FF2B5EF4-FFF2-40B4-BE49-F238E27FC236}">
                  <a16:creationId xmlns:a16="http://schemas.microsoft.com/office/drawing/2014/main" id="{1983DE3F-97E6-903E-A78D-2B8F779C9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ay be an image of 2 people, train and text">
                      <a:extLst>
                        <a:ext uri="{FF2B5EF4-FFF2-40B4-BE49-F238E27FC236}">
                          <a16:creationId xmlns:a16="http://schemas.microsoft.com/office/drawing/2014/main" id="{1983DE3F-97E6-903E-A78D-2B8F779C9587}"/>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307" cy="1432594"/>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noProof/>
          <w:kern w:val="0"/>
          <w:sz w:val="24"/>
          <w:szCs w:val="24"/>
          <w14:ligatures w14:val="none"/>
        </w:rPr>
        <w:drawing>
          <wp:inline distT="0" distB="0" distL="0" distR="0" wp14:anchorId="445349DA" wp14:editId="2582D2B5">
            <wp:extent cx="1895454" cy="1406525"/>
            <wp:effectExtent l="0" t="0" r="0" b="3175"/>
            <wp:docPr id="1032" name="Picture 8" descr="May be an image of 4 people, street, road and text">
              <a:extLst xmlns:a="http://schemas.openxmlformats.org/drawingml/2006/main">
                <a:ext uri="{FF2B5EF4-FFF2-40B4-BE49-F238E27FC236}">
                  <a16:creationId xmlns:a16="http://schemas.microsoft.com/office/drawing/2014/main" id="{A8F70BB4-35CD-D128-1797-CCFF1FFAB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May be an image of 4 people, street, road and text">
                      <a:extLst>
                        <a:ext uri="{FF2B5EF4-FFF2-40B4-BE49-F238E27FC236}">
                          <a16:creationId xmlns:a16="http://schemas.microsoft.com/office/drawing/2014/main" id="{A8F70BB4-35CD-D128-1797-CCFF1FFABFA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9038" cy="1431446"/>
                    </a:xfrm>
                    <a:prstGeom prst="rect">
                      <a:avLst/>
                    </a:prstGeom>
                    <a:noFill/>
                  </pic:spPr>
                </pic:pic>
              </a:graphicData>
            </a:graphic>
          </wp:inline>
        </w:drawing>
      </w:r>
    </w:p>
    <w:p w14:paraId="0728B61A" w14:textId="3D5E954E" w:rsidR="003418DF" w:rsidRPr="00B14F94" w:rsidRDefault="003418DF" w:rsidP="00B14F94">
      <w:pPr>
        <w:spacing w:after="0" w:line="276" w:lineRule="auto"/>
        <w:jc w:val="both"/>
        <w:rPr>
          <w:rFonts w:ascii="Arial" w:eastAsiaTheme="minorEastAsia" w:hAnsi="Arial" w:cs="Arial"/>
          <w:noProof/>
          <w:kern w:val="0"/>
          <w:sz w:val="24"/>
          <w:szCs w:val="24"/>
          <w:lang w:val="mn-MN"/>
          <w14:ligatures w14:val="none"/>
        </w:rPr>
      </w:pPr>
      <w:r w:rsidRPr="00B14F94">
        <w:rPr>
          <w:rFonts w:ascii="Arial" w:eastAsiaTheme="minorEastAsia" w:hAnsi="Arial" w:cs="Arial"/>
          <w:noProof/>
          <w:kern w:val="0"/>
          <w:sz w:val="24"/>
          <w:szCs w:val="24"/>
          <w:lang w:val="mn-MN"/>
          <w14:ligatures w14:val="none"/>
        </w:rPr>
        <w:lastRenderedPageBreak/>
        <w:drawing>
          <wp:inline distT="0" distB="0" distL="0" distR="0" wp14:anchorId="6EE2152B" wp14:editId="1199767F">
            <wp:extent cx="1409700" cy="17456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0412" cy="1758880"/>
                    </a:xfrm>
                    <a:prstGeom prst="rect">
                      <a:avLst/>
                    </a:prstGeom>
                    <a:noFill/>
                  </pic:spPr>
                </pic:pic>
              </a:graphicData>
            </a:graphic>
          </wp:inline>
        </w:drawing>
      </w:r>
      <w:r w:rsidR="00B14F94">
        <w:rPr>
          <w:rFonts w:ascii="Arial" w:eastAsiaTheme="minorEastAsia" w:hAnsi="Arial" w:cs="Arial"/>
          <w:noProof/>
          <w:kern w:val="0"/>
          <w:sz w:val="24"/>
          <w:szCs w:val="24"/>
          <w:lang w:val="mn-MN"/>
          <w14:ligatures w14:val="none"/>
        </w:rPr>
        <w:t xml:space="preserve"> </w:t>
      </w:r>
      <w:r w:rsidRPr="00B14F94">
        <w:rPr>
          <w:rFonts w:ascii="Arial" w:eastAsiaTheme="minorEastAsia" w:hAnsi="Arial" w:cs="Arial"/>
          <w:noProof/>
          <w:kern w:val="0"/>
          <w:sz w:val="24"/>
          <w:szCs w:val="24"/>
          <w:lang w:val="mn-MN"/>
          <w14:ligatures w14:val="none"/>
        </w:rPr>
        <w:drawing>
          <wp:inline distT="0" distB="0" distL="0" distR="0" wp14:anchorId="73AAAC93" wp14:editId="163F3323">
            <wp:extent cx="1495424" cy="17462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7133" cy="1759923"/>
                    </a:xfrm>
                    <a:prstGeom prst="rect">
                      <a:avLst/>
                    </a:prstGeom>
                    <a:noFill/>
                  </pic:spPr>
                </pic:pic>
              </a:graphicData>
            </a:graphic>
          </wp:inline>
        </w:drawing>
      </w:r>
      <w:r w:rsidRPr="00B14F94">
        <w:rPr>
          <w:rFonts w:ascii="Arial" w:eastAsiaTheme="minorEastAsia" w:hAnsi="Arial" w:cs="Arial"/>
          <w:kern w:val="0"/>
          <w:sz w:val="24"/>
          <w:szCs w:val="24"/>
          <w:lang w:val="mn-MN"/>
          <w14:ligatures w14:val="none"/>
        </w:rPr>
        <w:t xml:space="preserve"> </w:t>
      </w:r>
      <w:r w:rsidRPr="00B14F94">
        <w:rPr>
          <w:rFonts w:ascii="Arial" w:eastAsiaTheme="minorEastAsia" w:hAnsi="Arial" w:cs="Arial"/>
          <w:noProof/>
          <w:kern w:val="0"/>
          <w:sz w:val="24"/>
          <w:szCs w:val="24"/>
          <w:lang w:val="mn-MN"/>
          <w14:ligatures w14:val="none"/>
        </w:rPr>
        <w:drawing>
          <wp:inline distT="0" distB="0" distL="0" distR="0" wp14:anchorId="4F0A2CE2" wp14:editId="3125E7ED">
            <wp:extent cx="1485265" cy="1751755"/>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563" cy="1768618"/>
                    </a:xfrm>
                    <a:prstGeom prst="rect">
                      <a:avLst/>
                    </a:prstGeom>
                    <a:noFill/>
                  </pic:spPr>
                </pic:pic>
              </a:graphicData>
            </a:graphic>
          </wp:inline>
        </w:drawing>
      </w:r>
      <w:r w:rsidRPr="00B14F94">
        <w:rPr>
          <w:rFonts w:ascii="Arial" w:eastAsiaTheme="minorEastAsia" w:hAnsi="Arial" w:cs="Arial"/>
          <w:noProof/>
          <w:kern w:val="0"/>
          <w:sz w:val="24"/>
          <w:szCs w:val="24"/>
          <w:lang w:val="mn-MN"/>
          <w14:ligatures w14:val="none"/>
        </w:rPr>
        <w:t xml:space="preserve">  </w:t>
      </w:r>
      <w:r w:rsidRPr="00B14F94">
        <w:rPr>
          <w:rFonts w:ascii="Arial" w:eastAsiaTheme="minorEastAsia" w:hAnsi="Arial" w:cs="Arial"/>
          <w:noProof/>
          <w:kern w:val="0"/>
          <w:sz w:val="24"/>
          <w:szCs w:val="24"/>
          <w:lang w:val="mn-MN"/>
          <w14:ligatures w14:val="none"/>
        </w:rPr>
        <w:drawing>
          <wp:inline distT="0" distB="0" distL="0" distR="0" wp14:anchorId="51BA5FFA" wp14:editId="4AA82F28">
            <wp:extent cx="1342390" cy="175167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7270" cy="1771091"/>
                    </a:xfrm>
                    <a:prstGeom prst="rect">
                      <a:avLst/>
                    </a:prstGeom>
                    <a:noFill/>
                  </pic:spPr>
                </pic:pic>
              </a:graphicData>
            </a:graphic>
          </wp:inline>
        </w:drawing>
      </w:r>
      <w:r w:rsidRPr="00B14F94">
        <w:rPr>
          <w:kern w:val="0"/>
          <w:sz w:val="24"/>
          <w:szCs w:val="24"/>
          <w:lang w:val="mn-MN"/>
          <w14:ligatures w14:val="none"/>
        </w:rPr>
        <w:t xml:space="preserve">          </w:t>
      </w:r>
    </w:p>
    <w:p w14:paraId="75AB165B" w14:textId="62126D80" w:rsidR="00EE5D34" w:rsidRPr="00B14F94" w:rsidRDefault="00EE5D34" w:rsidP="00B14F94">
      <w:pPr>
        <w:spacing w:line="276" w:lineRule="auto"/>
        <w:ind w:firstLine="720"/>
        <w:jc w:val="both"/>
        <w:rPr>
          <w:rFonts w:ascii="Arial" w:hAnsi="Arial" w:cs="Arial"/>
          <w:b/>
          <w:bCs/>
          <w:i/>
          <w:color w:val="050505"/>
          <w:kern w:val="0"/>
          <w:sz w:val="24"/>
          <w:szCs w:val="24"/>
          <w:u w:val="single"/>
          <w:shd w:val="clear" w:color="auto" w:fill="FFFFFF"/>
          <w:lang w:val="mn-MN"/>
          <w14:ligatures w14:val="none"/>
        </w:rPr>
      </w:pPr>
      <w:r w:rsidRPr="00B14F94">
        <w:rPr>
          <w:rFonts w:ascii="Arial" w:hAnsi="Arial" w:cs="Arial"/>
          <w:b/>
          <w:bCs/>
          <w:i/>
          <w:color w:val="050505"/>
          <w:kern w:val="0"/>
          <w:sz w:val="24"/>
          <w:szCs w:val="24"/>
          <w:u w:val="single"/>
          <w:shd w:val="clear" w:color="auto" w:fill="FFFFFF"/>
          <w:lang w:val="mn-MN"/>
          <w14:ligatures w14:val="none"/>
        </w:rPr>
        <w:t>Цаг үеийн асуудлаар хийж гүйцэтгэсэн ажлууд:</w:t>
      </w:r>
    </w:p>
    <w:p w14:paraId="5E0B0E2E" w14:textId="68BE7030" w:rsidR="003418DF" w:rsidRPr="00B14F94" w:rsidRDefault="003418DF" w:rsidP="00B14F94">
      <w:pPr>
        <w:spacing w:line="276" w:lineRule="auto"/>
        <w:ind w:firstLine="720"/>
        <w:jc w:val="both"/>
        <w:rPr>
          <w:rFonts w:ascii="Arial" w:hAnsi="Arial" w:cs="Arial"/>
          <w:kern w:val="0"/>
          <w:sz w:val="24"/>
          <w:szCs w:val="24"/>
          <w:lang w:val="mn-MN"/>
          <w14:ligatures w14:val="none"/>
        </w:rPr>
      </w:pPr>
      <w:r w:rsidRPr="00B14F94">
        <w:rPr>
          <w:rFonts w:ascii="Arial" w:hAnsi="Arial" w:cs="Arial"/>
          <w:kern w:val="0"/>
          <w:sz w:val="24"/>
          <w:szCs w:val="24"/>
          <w:lang w:val="mn-MN"/>
          <w14:ligatures w14:val="none"/>
        </w:rPr>
        <w:t>Ажил гүйцэтгэх гэрээний дагуу /№24/51/ Нийслэлийн соёл урлагийн газраас зохион байгуулсан Монгол гэрийн уламжлалт урлал, зан үйл, өвийг сурталчлах, түгээн дэлгэрүүлэх зорилготой “МОНГОЛ ГЭР” үзэсгэлэн,  үйл ажиллагаа Сүхбаатарын талбайд 05 сарын 04-нөөс 12-ны өдрүүдэд зохион байгуулагдаж, үйл ажиллагааны үеэрх талбайн хог цэвэрлэгээ, толбо угаалт, хогийн сав сулла</w:t>
      </w:r>
      <w:r w:rsidR="00EE5D34" w:rsidRPr="00B14F94">
        <w:rPr>
          <w:rFonts w:ascii="Arial" w:hAnsi="Arial" w:cs="Arial"/>
          <w:kern w:val="0"/>
          <w:sz w:val="24"/>
          <w:szCs w:val="24"/>
          <w:lang w:val="mn-MN"/>
          <w14:ligatures w14:val="none"/>
        </w:rPr>
        <w:t xml:space="preserve">х ажлуудыг хариуцаж, </w:t>
      </w:r>
      <w:r w:rsidRPr="00B14F94">
        <w:rPr>
          <w:rFonts w:ascii="Arial" w:hAnsi="Arial" w:cs="Arial"/>
          <w:kern w:val="0"/>
          <w:sz w:val="24"/>
          <w:szCs w:val="24"/>
          <w:lang w:val="mn-MN"/>
          <w14:ligatures w14:val="none"/>
        </w:rPr>
        <w:t>нийт 28 хүний бүрэлдэхүүнтэй 9 өдрийн турш ажиллалаа.</w:t>
      </w:r>
    </w:p>
    <w:p w14:paraId="55294CFE" w14:textId="2F891A7B" w:rsidR="003418DF" w:rsidRPr="00B14F94" w:rsidRDefault="003418DF" w:rsidP="00B14F94">
      <w:pPr>
        <w:spacing w:line="276" w:lineRule="auto"/>
        <w:jc w:val="both"/>
        <w:rPr>
          <w:rFonts w:ascii="Arial" w:hAnsi="Arial" w:cs="Arial"/>
          <w:kern w:val="0"/>
          <w:sz w:val="24"/>
          <w:szCs w:val="24"/>
          <w:lang w:val="mn-MN"/>
          <w14:ligatures w14:val="none"/>
        </w:rPr>
      </w:pPr>
      <w:r w:rsidRPr="00B14F94">
        <w:rPr>
          <w:rFonts w:ascii="Arial" w:hAnsi="Arial" w:cs="Arial"/>
          <w:noProof/>
          <w:kern w:val="0"/>
          <w:sz w:val="24"/>
          <w:szCs w:val="24"/>
          <w:lang w:val="mn-MN"/>
          <w14:ligatures w14:val="none"/>
        </w:rPr>
        <w:drawing>
          <wp:inline distT="0" distB="0" distL="0" distR="0" wp14:anchorId="1BB5EA2F" wp14:editId="6A81A765">
            <wp:extent cx="1828800" cy="1304925"/>
            <wp:effectExtent l="0" t="0" r="0" b="9525"/>
            <wp:docPr id="437810771" name="Picture 43781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1940" cy="1321436"/>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09F27B08" wp14:editId="3BA1FD02">
            <wp:extent cx="1835957" cy="1313815"/>
            <wp:effectExtent l="0" t="0" r="0" b="635"/>
            <wp:docPr id="437810782" name="Picture 43781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8978" cy="1344601"/>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16167DF4" wp14:editId="7829E08E">
            <wp:extent cx="1838325" cy="1314450"/>
            <wp:effectExtent l="0" t="0" r="9525" b="0"/>
            <wp:docPr id="437810783" name="Picture 43781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046" cy="1332126"/>
                    </a:xfrm>
                    <a:prstGeom prst="rect">
                      <a:avLst/>
                    </a:prstGeom>
                    <a:noFill/>
                  </pic:spPr>
                </pic:pic>
              </a:graphicData>
            </a:graphic>
          </wp:inline>
        </w:drawing>
      </w:r>
    </w:p>
    <w:p w14:paraId="1AE30C0E" w14:textId="39C9BF65" w:rsidR="003418DF" w:rsidRPr="00B14F94" w:rsidRDefault="003418DF" w:rsidP="00B14F94">
      <w:pPr>
        <w:spacing w:line="276" w:lineRule="auto"/>
        <w:jc w:val="both"/>
        <w:rPr>
          <w:rFonts w:ascii="Arial" w:hAnsi="Arial" w:cs="Arial"/>
          <w:noProof/>
          <w:kern w:val="0"/>
          <w:sz w:val="24"/>
          <w:szCs w:val="24"/>
          <w:lang w:val="mn-MN"/>
          <w14:ligatures w14:val="none"/>
        </w:rPr>
      </w:pPr>
      <w:r w:rsidRPr="00B14F94">
        <w:rPr>
          <w:rFonts w:ascii="Arial" w:hAnsi="Arial" w:cs="Arial"/>
          <w:noProof/>
          <w:kern w:val="0"/>
          <w:sz w:val="24"/>
          <w:szCs w:val="24"/>
          <w:lang w:val="mn-MN"/>
          <w14:ligatures w14:val="none"/>
        </w:rPr>
        <w:drawing>
          <wp:inline distT="0" distB="0" distL="0" distR="0" wp14:anchorId="00DDAB20" wp14:editId="772271D5">
            <wp:extent cx="1818640" cy="1257281"/>
            <wp:effectExtent l="0" t="0" r="0" b="635"/>
            <wp:docPr id="437810784" name="Picture 4378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5325" cy="1289556"/>
                    </a:xfrm>
                    <a:prstGeom prst="rect">
                      <a:avLst/>
                    </a:prstGeom>
                    <a:noFill/>
                  </pic:spPr>
                </pic:pic>
              </a:graphicData>
            </a:graphic>
          </wp:inline>
        </w:drawing>
      </w:r>
      <w:r w:rsidRPr="00B14F94">
        <w:rPr>
          <w:rFonts w:ascii="Arial" w:hAnsi="Arial" w:cs="Arial"/>
          <w:noProof/>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752E0A7E" wp14:editId="06CAA986">
            <wp:extent cx="1876424" cy="1257300"/>
            <wp:effectExtent l="0" t="0" r="0" b="0"/>
            <wp:docPr id="437810786" name="Picture 4378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8420" cy="1265338"/>
                    </a:xfrm>
                    <a:prstGeom prst="rect">
                      <a:avLst/>
                    </a:prstGeom>
                    <a:noFill/>
                  </pic:spPr>
                </pic:pic>
              </a:graphicData>
            </a:graphic>
          </wp:inline>
        </w:drawing>
      </w:r>
      <w:r w:rsidRPr="00B14F94">
        <w:rPr>
          <w:rFonts w:ascii="Arial" w:hAnsi="Arial" w:cs="Arial"/>
          <w:noProof/>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24A98BAC" wp14:editId="415D3362">
            <wp:extent cx="1892935" cy="1257300"/>
            <wp:effectExtent l="0" t="0" r="0" b="0"/>
            <wp:docPr id="437810785" name="Picture 4378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3849" cy="1264549"/>
                    </a:xfrm>
                    <a:prstGeom prst="rect">
                      <a:avLst/>
                    </a:prstGeom>
                    <a:noFill/>
                  </pic:spPr>
                </pic:pic>
              </a:graphicData>
            </a:graphic>
          </wp:inline>
        </w:drawing>
      </w:r>
    </w:p>
    <w:p w14:paraId="5149F53A" w14:textId="744E7B0D" w:rsidR="003418DF" w:rsidRPr="00B14F94" w:rsidRDefault="003418DF" w:rsidP="00B14F94">
      <w:pPr>
        <w:spacing w:line="276" w:lineRule="auto"/>
        <w:ind w:firstLine="720"/>
        <w:jc w:val="both"/>
        <w:rPr>
          <w:rFonts w:ascii="Arial" w:eastAsia="Times New Roman" w:hAnsi="Arial" w:cs="Arial"/>
          <w:color w:val="000000"/>
          <w:kern w:val="0"/>
          <w:sz w:val="24"/>
          <w:szCs w:val="24"/>
          <w:lang w:val="mn-MN"/>
          <w14:ligatures w14:val="none"/>
        </w:rPr>
      </w:pPr>
      <w:r w:rsidRPr="00B14F94">
        <w:rPr>
          <w:rFonts w:ascii="Arial" w:hAnsi="Arial"/>
          <w:kern w:val="0"/>
          <w:sz w:val="24"/>
          <w:szCs w:val="24"/>
          <w:lang w:val="mn-MN"/>
          <w14:ligatures w14:val="none"/>
        </w:rPr>
        <w:t xml:space="preserve">Нийслэлийн Засаг даргын 2024 оны 05 дугаар сарын 28-ны А/605 дугаар захирамжийн хэрэгжилтийг хангах зорилгоор </w:t>
      </w:r>
      <w:r w:rsidRPr="00B14F94">
        <w:rPr>
          <w:rFonts w:ascii="Arial" w:eastAsia="Times New Roman" w:hAnsi="Arial" w:cs="Arial"/>
          <w:color w:val="000000"/>
          <w:kern w:val="0"/>
          <w:sz w:val="24"/>
          <w:szCs w:val="24"/>
          <w:lang w:val="mn-MN"/>
          <w14:ligatures w14:val="none"/>
        </w:rPr>
        <w:t>Олон улсын хүүхдийн эрхийг хамгаалах өдрийг тохиолдуулан “Нэгдүгээрт хүүхэд” уриан дор Дэлхийн Монгол хүүхдүүд баярын нэгдсэн арга хэмжээ Сүхбаатарын талбай, Үндэсний цэцэрлэгт хүрээлэнд тус тус зохион байгуулагдаж, арга хэмжээний үеэрх хог цэвэрлэгээ, хог ачилт, түүвэр цэвэрлэгээ, толбо арилгалт, талбай угаах</w:t>
      </w:r>
      <w:r w:rsidR="00EE5D34" w:rsidRPr="00B14F94">
        <w:rPr>
          <w:rFonts w:ascii="Arial" w:eastAsia="Times New Roman" w:hAnsi="Arial" w:cs="Arial"/>
          <w:color w:val="000000"/>
          <w:kern w:val="0"/>
          <w:sz w:val="24"/>
          <w:szCs w:val="24"/>
          <w:lang w:val="mn-MN"/>
          <w14:ligatures w14:val="none"/>
        </w:rPr>
        <w:t>, био 00-ын цэвэрлэгээ үйлчилгээнд 22</w:t>
      </w:r>
      <w:r w:rsidRPr="00B14F94">
        <w:rPr>
          <w:rFonts w:ascii="Arial" w:eastAsia="Times New Roman" w:hAnsi="Arial" w:cs="Arial"/>
          <w:color w:val="000000"/>
          <w:kern w:val="0"/>
          <w:sz w:val="24"/>
          <w:szCs w:val="24"/>
          <w:lang w:val="mn-MN"/>
          <w14:ligatures w14:val="none"/>
        </w:rPr>
        <w:t xml:space="preserve"> хүний бүрэлдэхүүнтэй ажиллалаа. </w:t>
      </w:r>
    </w:p>
    <w:p w14:paraId="1D518C10" w14:textId="77777777" w:rsidR="003418DF" w:rsidRPr="00B14F94" w:rsidRDefault="003418DF" w:rsidP="00B14F94">
      <w:pPr>
        <w:spacing w:line="276" w:lineRule="auto"/>
        <w:ind w:firstLine="720"/>
        <w:jc w:val="both"/>
        <w:rPr>
          <w:rFonts w:ascii="Arial" w:eastAsia="Times New Roman" w:hAnsi="Arial" w:cs="Arial"/>
          <w:color w:val="000000"/>
          <w:kern w:val="0"/>
          <w:sz w:val="24"/>
          <w:szCs w:val="24"/>
          <w:lang w:val="mn-MN"/>
          <w14:ligatures w14:val="none"/>
        </w:rPr>
      </w:pPr>
      <w:r w:rsidRPr="00B14F94">
        <w:rPr>
          <w:rFonts w:ascii="Arial" w:eastAsia="Times New Roman" w:hAnsi="Arial" w:cs="Arial"/>
          <w:color w:val="000000"/>
          <w:kern w:val="0"/>
          <w:sz w:val="24"/>
          <w:szCs w:val="24"/>
          <w:lang w:val="mn-MN"/>
          <w14:ligatures w14:val="none"/>
        </w:rPr>
        <w:t xml:space="preserve">Фото тайлбар: </w:t>
      </w:r>
    </w:p>
    <w:p w14:paraId="5C76FB0E" w14:textId="77777777" w:rsidR="003418DF" w:rsidRPr="00B14F94" w:rsidRDefault="003418DF" w:rsidP="00B14F94">
      <w:pPr>
        <w:spacing w:line="276" w:lineRule="auto"/>
        <w:jc w:val="both"/>
        <w:rPr>
          <w:rFonts w:ascii="Arial" w:eastAsia="Times New Roman" w:hAnsi="Arial" w:cs="Arial"/>
          <w:noProof/>
          <w:color w:val="000000"/>
          <w:kern w:val="0"/>
          <w:sz w:val="24"/>
          <w:szCs w:val="24"/>
          <w:lang w:val="mn-MN"/>
          <w14:ligatures w14:val="none"/>
        </w:rPr>
      </w:pPr>
      <w:r w:rsidRPr="00B14F94">
        <w:rPr>
          <w:rFonts w:ascii="Arial" w:eastAsia="Times New Roman" w:hAnsi="Arial" w:cs="Arial"/>
          <w:noProof/>
          <w:color w:val="000000"/>
          <w:kern w:val="0"/>
          <w:sz w:val="24"/>
          <w:szCs w:val="24"/>
          <w:lang w:val="mn-MN"/>
          <w14:ligatures w14:val="none"/>
        </w:rPr>
        <w:drawing>
          <wp:inline distT="0" distB="0" distL="0" distR="0" wp14:anchorId="59D5E769" wp14:editId="05205F75">
            <wp:extent cx="1917065" cy="1333127"/>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1867770_3894681467440328_204883967657317904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1388" cy="1363949"/>
                    </a:xfrm>
                    <a:prstGeom prst="rect">
                      <a:avLst/>
                    </a:prstGeom>
                  </pic:spPr>
                </pic:pic>
              </a:graphicData>
            </a:graphic>
          </wp:inline>
        </w:drawing>
      </w:r>
      <w:r w:rsidRPr="00B14F94">
        <w:rPr>
          <w:rFonts w:ascii="Arial" w:eastAsia="Times New Roman" w:hAnsi="Arial" w:cs="Arial"/>
          <w:noProof/>
          <w:color w:val="000000"/>
          <w:kern w:val="0"/>
          <w:sz w:val="24"/>
          <w:szCs w:val="24"/>
          <w:lang w:val="mn-MN"/>
          <w14:ligatures w14:val="none"/>
        </w:rPr>
        <w:t xml:space="preserve"> </w:t>
      </w:r>
      <w:r w:rsidRPr="00B14F94">
        <w:rPr>
          <w:rFonts w:ascii="Arial" w:eastAsia="Times New Roman" w:hAnsi="Arial" w:cs="Arial"/>
          <w:noProof/>
          <w:color w:val="000000"/>
          <w:kern w:val="0"/>
          <w:sz w:val="24"/>
          <w:szCs w:val="24"/>
          <w:lang w:val="mn-MN"/>
          <w14:ligatures w14:val="none"/>
        </w:rPr>
        <w:drawing>
          <wp:inline distT="0" distB="0" distL="0" distR="0" wp14:anchorId="7FEB1852" wp14:editId="43072B99">
            <wp:extent cx="1917065" cy="1333126"/>
            <wp:effectExtent l="0" t="0" r="6985" b="635"/>
            <wp:docPr id="175851074" name="Picture 17585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1880205_3894681604106981_3198389694153424504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3441" cy="1351468"/>
                    </a:xfrm>
                    <a:prstGeom prst="rect">
                      <a:avLst/>
                    </a:prstGeom>
                  </pic:spPr>
                </pic:pic>
              </a:graphicData>
            </a:graphic>
          </wp:inline>
        </w:drawing>
      </w:r>
      <w:r w:rsidRPr="00B14F94">
        <w:rPr>
          <w:rFonts w:ascii="Arial" w:eastAsia="Times New Roman" w:hAnsi="Arial" w:cs="Arial"/>
          <w:noProof/>
          <w:color w:val="000000"/>
          <w:kern w:val="0"/>
          <w:sz w:val="24"/>
          <w:szCs w:val="24"/>
          <w:lang w:val="mn-MN"/>
          <w14:ligatures w14:val="none"/>
        </w:rPr>
        <w:t xml:space="preserve"> </w:t>
      </w:r>
      <w:r w:rsidRPr="00B14F94">
        <w:rPr>
          <w:rFonts w:ascii="Arial" w:eastAsia="Times New Roman" w:hAnsi="Arial" w:cs="Arial"/>
          <w:noProof/>
          <w:color w:val="000000"/>
          <w:kern w:val="0"/>
          <w:sz w:val="24"/>
          <w:szCs w:val="24"/>
          <w:lang w:val="mn-MN"/>
          <w14:ligatures w14:val="none"/>
        </w:rPr>
        <w:drawing>
          <wp:inline distT="0" distB="0" distL="0" distR="0" wp14:anchorId="1A0DDB79" wp14:editId="0BC04FF3">
            <wp:extent cx="1970405" cy="132552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1903774_3894681714106970_6341759053322576929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4938" cy="1348758"/>
                    </a:xfrm>
                    <a:prstGeom prst="rect">
                      <a:avLst/>
                    </a:prstGeom>
                  </pic:spPr>
                </pic:pic>
              </a:graphicData>
            </a:graphic>
          </wp:inline>
        </w:drawing>
      </w:r>
    </w:p>
    <w:p w14:paraId="5B8A3F98" w14:textId="26B782F6" w:rsidR="003418DF" w:rsidRPr="00B14F94" w:rsidRDefault="003418DF" w:rsidP="00B14F94">
      <w:pPr>
        <w:spacing w:line="276" w:lineRule="auto"/>
        <w:jc w:val="both"/>
        <w:rPr>
          <w:rFonts w:ascii="Arial" w:eastAsia="Times New Roman" w:hAnsi="Arial" w:cs="Arial"/>
          <w:color w:val="000000"/>
          <w:kern w:val="0"/>
          <w:sz w:val="24"/>
          <w:szCs w:val="24"/>
          <w:lang w:val="mn-MN"/>
          <w14:ligatures w14:val="none"/>
        </w:rPr>
      </w:pPr>
      <w:r w:rsidRPr="00B14F94">
        <w:rPr>
          <w:rFonts w:ascii="Arial" w:eastAsia="Times New Roman" w:hAnsi="Arial" w:cs="Arial"/>
          <w:noProof/>
          <w:color w:val="000000"/>
          <w:kern w:val="0"/>
          <w:sz w:val="24"/>
          <w:szCs w:val="24"/>
          <w:lang w:val="mn-MN"/>
          <w14:ligatures w14:val="none"/>
        </w:rPr>
        <w:lastRenderedPageBreak/>
        <w:drawing>
          <wp:inline distT="0" distB="0" distL="0" distR="0" wp14:anchorId="221F12B7" wp14:editId="1D1DC5FB">
            <wp:extent cx="1895475" cy="142170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1867116_3894401214135020_1644407164229343638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7541" cy="1453259"/>
                    </a:xfrm>
                    <a:prstGeom prst="rect">
                      <a:avLst/>
                    </a:prstGeom>
                  </pic:spPr>
                </pic:pic>
              </a:graphicData>
            </a:graphic>
          </wp:inline>
        </w:drawing>
      </w:r>
      <w:r w:rsidRPr="00B14F94">
        <w:rPr>
          <w:rFonts w:ascii="Arial" w:eastAsia="Times New Roman" w:hAnsi="Arial" w:cs="Arial"/>
          <w:color w:val="000000"/>
          <w:kern w:val="0"/>
          <w:sz w:val="24"/>
          <w:szCs w:val="24"/>
          <w:lang w:val="mn-MN"/>
          <w14:ligatures w14:val="none"/>
        </w:rPr>
        <w:t xml:space="preserve">  </w:t>
      </w:r>
      <w:r w:rsidRPr="00B14F94">
        <w:rPr>
          <w:rFonts w:ascii="Arial" w:eastAsia="Times New Roman" w:hAnsi="Arial" w:cs="Arial"/>
          <w:noProof/>
          <w:color w:val="000000"/>
          <w:kern w:val="0"/>
          <w:sz w:val="24"/>
          <w:szCs w:val="24"/>
          <w:lang w:val="mn-MN"/>
          <w14:ligatures w14:val="none"/>
        </w:rPr>
        <w:drawing>
          <wp:inline distT="0" distB="0" distL="0" distR="0" wp14:anchorId="1A40FD4F" wp14:editId="4A429258">
            <wp:extent cx="1892165" cy="1419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33d4ce-bf88-4eff-b683-fabb6650b18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8691" cy="1446621"/>
                    </a:xfrm>
                    <a:prstGeom prst="rect">
                      <a:avLst/>
                    </a:prstGeom>
                  </pic:spPr>
                </pic:pic>
              </a:graphicData>
            </a:graphic>
          </wp:inline>
        </w:drawing>
      </w:r>
      <w:r w:rsidRPr="00B14F94">
        <w:rPr>
          <w:rFonts w:ascii="Arial" w:eastAsia="Times New Roman" w:hAnsi="Arial" w:cs="Arial"/>
          <w:color w:val="000000"/>
          <w:kern w:val="0"/>
          <w:sz w:val="24"/>
          <w:szCs w:val="24"/>
          <w:lang w:val="mn-MN"/>
          <w14:ligatures w14:val="none"/>
        </w:rPr>
        <w:t xml:space="preserve"> </w:t>
      </w:r>
      <w:r w:rsidRPr="00B14F94">
        <w:rPr>
          <w:rFonts w:ascii="Arial" w:eastAsia="Times New Roman" w:hAnsi="Arial" w:cs="Arial"/>
          <w:noProof/>
          <w:color w:val="000000"/>
          <w:kern w:val="0"/>
          <w:sz w:val="24"/>
          <w:szCs w:val="24"/>
          <w:lang w:val="mn-MN"/>
          <w14:ligatures w14:val="none"/>
        </w:rPr>
        <w:drawing>
          <wp:inline distT="0" distB="0" distL="0" distR="0" wp14:anchorId="76F52138" wp14:editId="7C4A4254">
            <wp:extent cx="1977221" cy="14001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1904638_3894401484134993_2724130113095737318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2432" cy="1432191"/>
                    </a:xfrm>
                    <a:prstGeom prst="rect">
                      <a:avLst/>
                    </a:prstGeom>
                  </pic:spPr>
                </pic:pic>
              </a:graphicData>
            </a:graphic>
          </wp:inline>
        </w:drawing>
      </w:r>
    </w:p>
    <w:p w14:paraId="61B69F8E" w14:textId="14B03430" w:rsidR="003418DF" w:rsidRPr="00B14F94" w:rsidRDefault="003418DF" w:rsidP="00B14F94">
      <w:pPr>
        <w:spacing w:line="276" w:lineRule="auto"/>
        <w:ind w:firstLine="720"/>
        <w:jc w:val="both"/>
        <w:rPr>
          <w:rFonts w:ascii="Arial" w:hAnsi="Arial" w:cs="Arial"/>
          <w:kern w:val="0"/>
          <w:sz w:val="24"/>
          <w:szCs w:val="24"/>
          <w:lang w:val="mn-MN"/>
          <w14:ligatures w14:val="none"/>
        </w:rPr>
      </w:pPr>
      <w:r w:rsidRPr="00B14F94">
        <w:rPr>
          <w:rFonts w:ascii="Arial" w:hAnsi="Arial" w:cs="Arial"/>
          <w:kern w:val="0"/>
          <w:sz w:val="24"/>
          <w:szCs w:val="24"/>
          <w:lang w:val="mn-MN"/>
          <w14:ligatures w14:val="none"/>
        </w:rPr>
        <w:t>“</w:t>
      </w:r>
      <w:r w:rsidRPr="00B14F94">
        <w:rPr>
          <w:rFonts w:ascii="Arial" w:hAnsi="Arial" w:cs="Arial"/>
          <w:color w:val="050505"/>
          <w:kern w:val="0"/>
          <w:sz w:val="24"/>
          <w:szCs w:val="24"/>
          <w:shd w:val="clear" w:color="auto" w:fill="FFFFFF"/>
          <w:lang w:val="mn-MN"/>
          <w14:ligatures w14:val="none"/>
        </w:rPr>
        <w:t>Улаанбаатар марафон 2024</w:t>
      </w:r>
      <w:r w:rsidRPr="00B14F94">
        <w:rPr>
          <w:rFonts w:ascii="Arial" w:hAnsi="Arial" w:cs="Arial"/>
          <w:kern w:val="0"/>
          <w:sz w:val="24"/>
          <w:szCs w:val="24"/>
          <w:lang w:val="mn-MN"/>
          <w14:ligatures w14:val="none"/>
        </w:rPr>
        <w:t>”, Автомашингүй өдрийн үйл ажиллагаа 2024 оны 05 дугаар сарын 26-ны Бямба гарагт зохион байгуулагдаж, Мэргэжилтэн-1, Мастер-2, Зам талбайн үйлчлэгч-12, усны машин-1, бохир соруулагч-1, хог тээвэр -2 нийт 19 хүний бүрэлдэхүүнтэй Сүхбаатарын талбай болон хариуцсан талбайн түүвэр цэвэрлэгээ, талбайн толбо угаалт, био 00-н цэвэрлэгээ үйлчилгээг хариуцан ажилла</w:t>
      </w:r>
      <w:r w:rsidR="00EE5D34" w:rsidRPr="00B14F94">
        <w:rPr>
          <w:rFonts w:ascii="Arial" w:hAnsi="Arial" w:cs="Arial"/>
          <w:kern w:val="0"/>
          <w:sz w:val="24"/>
          <w:szCs w:val="24"/>
          <w:lang w:val="mn-MN"/>
          <w14:ligatures w14:val="none"/>
        </w:rPr>
        <w:t>в</w:t>
      </w:r>
      <w:r w:rsidRPr="00B14F94">
        <w:rPr>
          <w:rFonts w:ascii="Arial" w:hAnsi="Arial" w:cs="Arial"/>
          <w:kern w:val="0"/>
          <w:sz w:val="24"/>
          <w:szCs w:val="24"/>
          <w:lang w:val="mn-MN"/>
          <w14:ligatures w14:val="none"/>
        </w:rPr>
        <w:t xml:space="preserve">. </w:t>
      </w:r>
    </w:p>
    <w:p w14:paraId="1CAD8250" w14:textId="7FD9D5B7" w:rsidR="003418DF" w:rsidRPr="00B14F94" w:rsidRDefault="003418DF" w:rsidP="00B14F94">
      <w:pPr>
        <w:spacing w:line="276" w:lineRule="auto"/>
        <w:jc w:val="both"/>
        <w:rPr>
          <w:rFonts w:ascii="Arial" w:hAnsi="Arial" w:cs="Arial"/>
          <w:kern w:val="0"/>
          <w:sz w:val="24"/>
          <w:szCs w:val="24"/>
          <w:lang w:val="mn-MN"/>
          <w14:ligatures w14:val="none"/>
        </w:rPr>
      </w:pPr>
      <w:r w:rsidRPr="00B14F94">
        <w:rPr>
          <w:rFonts w:ascii="Arial" w:hAnsi="Arial" w:cs="Arial"/>
          <w:noProof/>
          <w:kern w:val="0"/>
          <w:sz w:val="24"/>
          <w:szCs w:val="24"/>
          <w:lang w:val="mn-MN"/>
          <w14:ligatures w14:val="none"/>
        </w:rPr>
        <w:drawing>
          <wp:inline distT="0" distB="0" distL="0" distR="0" wp14:anchorId="198DF7E8" wp14:editId="695E98B6">
            <wp:extent cx="1933575" cy="1247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7881" cy="1269913"/>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3E8B3A59" wp14:editId="57FB93B6">
            <wp:extent cx="1912620" cy="1249499"/>
            <wp:effectExtent l="0" t="0" r="0" b="8255"/>
            <wp:docPr id="1353776221" name="Picture 135377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2263" cy="1262332"/>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r w:rsidRPr="00B14F94">
        <w:rPr>
          <w:rFonts w:ascii="Arial" w:hAnsi="Arial" w:cs="Arial"/>
          <w:noProof/>
          <w:kern w:val="0"/>
          <w:sz w:val="24"/>
          <w:szCs w:val="24"/>
          <w:lang w:val="mn-MN"/>
          <w14:ligatures w14:val="none"/>
        </w:rPr>
        <w:drawing>
          <wp:inline distT="0" distB="0" distL="0" distR="0" wp14:anchorId="4E884C8B" wp14:editId="752B522F">
            <wp:extent cx="1873250" cy="125251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2053" cy="1271775"/>
                    </a:xfrm>
                    <a:prstGeom prst="rect">
                      <a:avLst/>
                    </a:prstGeom>
                    <a:noFill/>
                  </pic:spPr>
                </pic:pic>
              </a:graphicData>
            </a:graphic>
          </wp:inline>
        </w:drawing>
      </w:r>
      <w:r w:rsidRPr="00B14F94">
        <w:rPr>
          <w:rFonts w:ascii="Arial" w:hAnsi="Arial" w:cs="Arial"/>
          <w:kern w:val="0"/>
          <w:sz w:val="24"/>
          <w:szCs w:val="24"/>
          <w:lang w:val="mn-MN"/>
          <w14:ligatures w14:val="none"/>
        </w:rPr>
        <w:t xml:space="preserve">   </w:t>
      </w:r>
    </w:p>
    <w:p w14:paraId="476CE85D" w14:textId="2BE29F52" w:rsidR="003418DF" w:rsidRPr="00B14F94" w:rsidRDefault="003418DF" w:rsidP="00B14F94">
      <w:pPr>
        <w:spacing w:line="276" w:lineRule="auto"/>
        <w:ind w:firstLine="720"/>
        <w:jc w:val="both"/>
        <w:rPr>
          <w:rFonts w:ascii="Arial" w:hAnsi="Arial"/>
          <w:kern w:val="0"/>
          <w:sz w:val="24"/>
          <w:szCs w:val="24"/>
          <w:lang w:val="mn-MN"/>
          <w14:ligatures w14:val="none"/>
        </w:rPr>
      </w:pPr>
      <w:r w:rsidRPr="00B14F94">
        <w:rPr>
          <w:rFonts w:ascii="Arial" w:hAnsi="Arial"/>
          <w:kern w:val="0"/>
          <w:sz w:val="24"/>
          <w:szCs w:val="24"/>
          <w:lang w:val="mn-MN"/>
          <w14:ligatures w14:val="none"/>
        </w:rPr>
        <w:t>Нийслэлийн соёл урлагийн газраас Олон улсын автомашин, мотоцикл сонирхогчдын нэгдсэн “</w:t>
      </w:r>
      <w:r w:rsidRPr="00B14F94">
        <w:rPr>
          <w:rFonts w:ascii="Arial" w:hAnsi="Arial"/>
          <w:kern w:val="0"/>
          <w:sz w:val="24"/>
          <w:szCs w:val="24"/>
          <w14:ligatures w14:val="none"/>
        </w:rPr>
        <w:t>POWER EXPO</w:t>
      </w:r>
      <w:r w:rsidRPr="00B14F94">
        <w:rPr>
          <w:rFonts w:ascii="Arial" w:hAnsi="Arial"/>
          <w:kern w:val="0"/>
          <w:sz w:val="24"/>
          <w:szCs w:val="24"/>
          <w:lang w:val="mn-MN"/>
          <w14:ligatures w14:val="none"/>
        </w:rPr>
        <w:t xml:space="preserve"> </w:t>
      </w:r>
      <w:r w:rsidRPr="00B14F94">
        <w:rPr>
          <w:rFonts w:ascii="Arial" w:hAnsi="Arial"/>
          <w:kern w:val="0"/>
          <w:sz w:val="24"/>
          <w:szCs w:val="24"/>
          <w14:ligatures w14:val="none"/>
        </w:rPr>
        <w:t>&amp;</w:t>
      </w:r>
      <w:r w:rsidRPr="00B14F94">
        <w:rPr>
          <w:rFonts w:ascii="Arial" w:hAnsi="Arial"/>
          <w:kern w:val="0"/>
          <w:sz w:val="24"/>
          <w:szCs w:val="24"/>
          <w:lang w:val="mn-MN"/>
          <w14:ligatures w14:val="none"/>
        </w:rPr>
        <w:t xml:space="preserve"> </w:t>
      </w:r>
      <w:r w:rsidRPr="00B14F94">
        <w:rPr>
          <w:rFonts w:ascii="Arial" w:hAnsi="Arial"/>
          <w:kern w:val="0"/>
          <w:sz w:val="24"/>
          <w:szCs w:val="24"/>
          <w14:ligatures w14:val="none"/>
        </w:rPr>
        <w:t>FESTIVAL-XII</w:t>
      </w:r>
      <w:r w:rsidRPr="00B14F94">
        <w:rPr>
          <w:rFonts w:ascii="Arial" w:hAnsi="Arial"/>
          <w:kern w:val="0"/>
          <w:sz w:val="24"/>
          <w:szCs w:val="24"/>
          <w:lang w:val="mn-MN"/>
          <w14:ligatures w14:val="none"/>
        </w:rPr>
        <w:t>”  наадам 2024 оны 05 дугаар сарын 10, 11, 12-ны өдрүүдэд Сонгинохайрхан дүүргийн 32-р хороонд байрлах Авто худалдааны цогцолбор төвд зохион байгуулагдаж, үйл ажиллагааны үеэр</w:t>
      </w:r>
      <w:r w:rsidRPr="00B14F94">
        <w:rPr>
          <w:rFonts w:ascii="Arial" w:hAnsi="Arial"/>
          <w:kern w:val="0"/>
          <w:sz w:val="24"/>
          <w:szCs w:val="24"/>
          <w14:ligatures w14:val="none"/>
        </w:rPr>
        <w:t xml:space="preserve"> </w:t>
      </w:r>
      <w:r w:rsidRPr="00B14F94">
        <w:rPr>
          <w:rFonts w:ascii="Arial" w:hAnsi="Arial"/>
          <w:kern w:val="0"/>
          <w:sz w:val="24"/>
          <w:szCs w:val="24"/>
          <w:lang w:val="mn-MN"/>
          <w14:ligatures w14:val="none"/>
        </w:rPr>
        <w:t>тэмцээний талбайн чийгтэй цэвэрлэгээ</w:t>
      </w:r>
      <w:r w:rsidR="00EE5D34" w:rsidRPr="00B14F94">
        <w:rPr>
          <w:rFonts w:ascii="Arial" w:hAnsi="Arial"/>
          <w:kern w:val="0"/>
          <w:sz w:val="24"/>
          <w:szCs w:val="24"/>
          <w:lang w:val="mn-MN"/>
          <w14:ligatures w14:val="none"/>
        </w:rPr>
        <w:t xml:space="preserve">, био 00-н цэвэрлэгээ үйлчилгээнд </w:t>
      </w:r>
      <w:r w:rsidRPr="00B14F94">
        <w:rPr>
          <w:rFonts w:ascii="Arial" w:hAnsi="Arial"/>
          <w:kern w:val="0"/>
          <w:sz w:val="24"/>
          <w:szCs w:val="24"/>
          <w:lang w:val="mn-MN"/>
          <w14:ligatures w14:val="none"/>
        </w:rPr>
        <w:t xml:space="preserve">11 хүний бүрэлдэхүүнтэй ажилласан. </w:t>
      </w:r>
    </w:p>
    <w:p w14:paraId="44E429F5" w14:textId="4C826ECD" w:rsidR="003418DF" w:rsidRPr="00B14F94" w:rsidRDefault="003418DF" w:rsidP="00B14F94">
      <w:pPr>
        <w:spacing w:line="276" w:lineRule="auto"/>
        <w:jc w:val="both"/>
        <w:rPr>
          <w:rFonts w:ascii="Arial" w:hAnsi="Arial"/>
          <w:kern w:val="0"/>
          <w:sz w:val="24"/>
          <w:szCs w:val="24"/>
          <w:lang w:val="mn-MN"/>
          <w14:ligatures w14:val="none"/>
        </w:rPr>
      </w:pPr>
      <w:r w:rsidRPr="00B14F94">
        <w:rPr>
          <w:rFonts w:ascii="Arial" w:hAnsi="Arial"/>
          <w:noProof/>
          <w:kern w:val="0"/>
          <w:sz w:val="24"/>
          <w:szCs w:val="24"/>
          <w:lang w:val="mn-MN"/>
          <w14:ligatures w14:val="none"/>
        </w:rPr>
        <w:drawing>
          <wp:inline distT="0" distB="0" distL="0" distR="0" wp14:anchorId="0619F13D" wp14:editId="179C086A">
            <wp:extent cx="1913255" cy="13015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1643" cy="1314102"/>
                    </a:xfrm>
                    <a:prstGeom prst="rect">
                      <a:avLst/>
                    </a:prstGeom>
                    <a:noFill/>
                  </pic:spPr>
                </pic:pic>
              </a:graphicData>
            </a:graphic>
          </wp:inline>
        </w:drawing>
      </w:r>
      <w:r w:rsidRPr="00B14F94">
        <w:rPr>
          <w:rFonts w:ascii="Arial" w:hAnsi="Arial"/>
          <w:kern w:val="0"/>
          <w:sz w:val="24"/>
          <w:szCs w:val="24"/>
          <w:lang w:val="mn-MN"/>
          <w14:ligatures w14:val="none"/>
        </w:rPr>
        <w:t xml:space="preserve"> </w:t>
      </w:r>
      <w:r w:rsidRPr="00B14F94">
        <w:rPr>
          <w:rFonts w:ascii="Arial" w:hAnsi="Arial"/>
          <w:noProof/>
          <w:kern w:val="0"/>
          <w:sz w:val="24"/>
          <w:szCs w:val="24"/>
          <w:lang w:val="mn-MN"/>
          <w14:ligatures w14:val="none"/>
        </w:rPr>
        <w:drawing>
          <wp:inline distT="0" distB="0" distL="0" distR="0" wp14:anchorId="719FA37F" wp14:editId="62EC2032">
            <wp:extent cx="1975507" cy="1306195"/>
            <wp:effectExtent l="0" t="0" r="571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9292" cy="1335146"/>
                    </a:xfrm>
                    <a:prstGeom prst="rect">
                      <a:avLst/>
                    </a:prstGeom>
                    <a:noFill/>
                  </pic:spPr>
                </pic:pic>
              </a:graphicData>
            </a:graphic>
          </wp:inline>
        </w:drawing>
      </w:r>
      <w:r w:rsidRPr="00B14F94">
        <w:rPr>
          <w:rFonts w:ascii="Arial" w:hAnsi="Arial"/>
          <w:kern w:val="0"/>
          <w:sz w:val="24"/>
          <w:szCs w:val="24"/>
          <w:lang w:val="mn-MN"/>
          <w14:ligatures w14:val="none"/>
        </w:rPr>
        <w:t xml:space="preserve"> </w:t>
      </w:r>
      <w:r w:rsidRPr="00B14F94">
        <w:rPr>
          <w:rFonts w:ascii="Arial" w:hAnsi="Arial"/>
          <w:noProof/>
          <w:kern w:val="0"/>
          <w:sz w:val="24"/>
          <w:szCs w:val="24"/>
          <w:lang w:val="mn-MN"/>
          <w14:ligatures w14:val="none"/>
        </w:rPr>
        <w:drawing>
          <wp:inline distT="0" distB="0" distL="0" distR="0" wp14:anchorId="23B81DA1" wp14:editId="7C124CD6">
            <wp:extent cx="1889125" cy="130362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0935" cy="1353178"/>
                    </a:xfrm>
                    <a:prstGeom prst="rect">
                      <a:avLst/>
                    </a:prstGeom>
                    <a:noFill/>
                  </pic:spPr>
                </pic:pic>
              </a:graphicData>
            </a:graphic>
          </wp:inline>
        </w:drawing>
      </w:r>
      <w:r w:rsidRPr="00B14F94">
        <w:rPr>
          <w:rFonts w:ascii="Arial" w:hAnsi="Arial"/>
          <w:kern w:val="0"/>
          <w:sz w:val="24"/>
          <w:szCs w:val="24"/>
          <w:lang w:val="mn-MN"/>
          <w14:ligatures w14:val="none"/>
        </w:rPr>
        <w:t xml:space="preserve">  </w:t>
      </w:r>
    </w:p>
    <w:p w14:paraId="4A9B050D" w14:textId="6856F767" w:rsidR="00424EAF" w:rsidRPr="001D114A" w:rsidRDefault="00113A95" w:rsidP="00B14F94">
      <w:pPr>
        <w:pStyle w:val="ListParagraph"/>
        <w:numPr>
          <w:ilvl w:val="0"/>
          <w:numId w:val="4"/>
        </w:numPr>
        <w:ind w:left="0" w:firstLine="360"/>
        <w:jc w:val="both"/>
        <w:rPr>
          <w:rFonts w:ascii="Arial" w:hAnsi="Arial" w:cs="Arial"/>
          <w:sz w:val="24"/>
          <w:szCs w:val="24"/>
          <w:lang w:val="mn-MN"/>
        </w:rPr>
      </w:pPr>
      <w:r w:rsidRPr="00B14F94">
        <w:rPr>
          <w:rFonts w:ascii="Arial" w:hAnsi="Arial" w:cs="Arial"/>
          <w:sz w:val="24"/>
          <w:szCs w:val="24"/>
          <w:lang w:val="mn-MN"/>
        </w:rPr>
        <w:t>Нийтийн эзэмшлийн эд хөрөнгө, архитектурын жижиг байгууламж, хайс хашлага, гэрлэн чимэглэл, реклам мэдээллийн байгууламж, уран баримал, хөшөө дурсгалыг шинээр барьж байгуулах, нийтийн эзэмшлийн эд хөрөнгийг бүртгэлжүүлэх, ашиглах, арчлан хамгаалах, сэргээн засварлах:</w:t>
      </w:r>
    </w:p>
    <w:tbl>
      <w:tblPr>
        <w:tblW w:w="9344" w:type="dxa"/>
        <w:tblLook w:val="04A0" w:firstRow="1" w:lastRow="0" w:firstColumn="1" w:lastColumn="0" w:noHBand="0" w:noVBand="1"/>
      </w:tblPr>
      <w:tblGrid>
        <w:gridCol w:w="534"/>
        <w:gridCol w:w="1446"/>
        <w:gridCol w:w="1474"/>
        <w:gridCol w:w="567"/>
        <w:gridCol w:w="709"/>
        <w:gridCol w:w="709"/>
        <w:gridCol w:w="992"/>
        <w:gridCol w:w="645"/>
        <w:gridCol w:w="709"/>
        <w:gridCol w:w="709"/>
        <w:gridCol w:w="850"/>
      </w:tblGrid>
      <w:tr w:rsidR="00424EAF" w:rsidRPr="00424EAF" w14:paraId="38E4134C" w14:textId="77777777" w:rsidTr="001D114A">
        <w:trPr>
          <w:trHeight w:val="1408"/>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99AB"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r w:rsidRPr="00424EAF">
              <w:rPr>
                <w:rFonts w:ascii="Arial" w:eastAsia="Times New Roman" w:hAnsi="Arial" w:cs="Arial"/>
                <w:kern w:val="0"/>
                <w:sz w:val="18"/>
                <w:szCs w:val="18"/>
                <w14:ligatures w14:val="none"/>
              </w:rPr>
              <w:t>д/д</w:t>
            </w:r>
          </w:p>
        </w:tc>
        <w:tc>
          <w:tcPr>
            <w:tcW w:w="1446" w:type="dxa"/>
            <w:tcBorders>
              <w:top w:val="nil"/>
              <w:left w:val="nil"/>
              <w:bottom w:val="nil"/>
              <w:right w:val="nil"/>
            </w:tcBorders>
            <w:shd w:val="clear" w:color="auto" w:fill="auto"/>
            <w:noWrap/>
            <w:vAlign w:val="center"/>
            <w:hideMark/>
          </w:tcPr>
          <w:p w14:paraId="629CF5B5"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Бригад</w:t>
            </w:r>
            <w:proofErr w:type="spellEnd"/>
            <w:r w:rsidRPr="00424EAF">
              <w:rPr>
                <w:rFonts w:ascii="Arial" w:eastAsia="Times New Roman" w:hAnsi="Arial" w:cs="Arial"/>
                <w:kern w:val="0"/>
                <w:sz w:val="18"/>
                <w:szCs w:val="18"/>
                <w14:ligatures w14:val="none"/>
              </w:rPr>
              <w:t xml:space="preserve"> </w:t>
            </w:r>
          </w:p>
        </w:tc>
        <w:tc>
          <w:tcPr>
            <w:tcW w:w="1474" w:type="dxa"/>
            <w:tcBorders>
              <w:top w:val="single" w:sz="4" w:space="0" w:color="auto"/>
              <w:left w:val="single" w:sz="4" w:space="0" w:color="auto"/>
              <w:bottom w:val="single" w:sz="4" w:space="0" w:color="auto"/>
              <w:right w:val="nil"/>
            </w:tcBorders>
            <w:shd w:val="clear" w:color="auto" w:fill="auto"/>
            <w:vAlign w:val="center"/>
            <w:hideMark/>
          </w:tcPr>
          <w:p w14:paraId="3A8B109F" w14:textId="3EA1184A"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1D114A">
              <w:rPr>
                <w:rFonts w:ascii="Arial" w:eastAsia="Times New Roman" w:hAnsi="Arial" w:cs="Arial"/>
                <w:kern w:val="0"/>
                <w:sz w:val="18"/>
                <w:szCs w:val="18"/>
                <w14:ligatures w14:val="none"/>
              </w:rPr>
              <w:t>Хариуцсан</w:t>
            </w:r>
            <w:proofErr w:type="spellEnd"/>
            <w:r w:rsidRPr="001D114A">
              <w:rPr>
                <w:rFonts w:ascii="Arial" w:eastAsia="Times New Roman" w:hAnsi="Arial" w:cs="Arial"/>
                <w:kern w:val="0"/>
                <w:sz w:val="18"/>
                <w:szCs w:val="18"/>
                <w14:ligatures w14:val="none"/>
              </w:rPr>
              <w:t xml:space="preserve"> </w:t>
            </w:r>
            <w:proofErr w:type="spellStart"/>
            <w:r w:rsidRPr="001D114A">
              <w:rPr>
                <w:rFonts w:ascii="Arial" w:eastAsia="Times New Roman" w:hAnsi="Arial" w:cs="Arial"/>
                <w:kern w:val="0"/>
                <w:sz w:val="18"/>
                <w:szCs w:val="18"/>
                <w14:ligatures w14:val="none"/>
              </w:rPr>
              <w:t>зам</w:t>
            </w:r>
            <w:proofErr w:type="spellEnd"/>
            <w:r w:rsidRPr="001D114A">
              <w:rPr>
                <w:rFonts w:ascii="Arial" w:eastAsia="Times New Roman" w:hAnsi="Arial" w:cs="Arial"/>
                <w:kern w:val="0"/>
                <w:sz w:val="18"/>
                <w:szCs w:val="18"/>
                <w14:ligatures w14:val="none"/>
              </w:rPr>
              <w:t xml:space="preserve"> </w:t>
            </w:r>
            <w:proofErr w:type="spellStart"/>
            <w:r w:rsidRPr="001D114A">
              <w:rPr>
                <w:rFonts w:ascii="Arial" w:eastAsia="Times New Roman" w:hAnsi="Arial" w:cs="Arial"/>
                <w:kern w:val="0"/>
                <w:sz w:val="18"/>
                <w:szCs w:val="18"/>
                <w14:ligatures w14:val="none"/>
              </w:rPr>
              <w:t>т</w:t>
            </w:r>
            <w:r w:rsidRPr="00424EAF">
              <w:rPr>
                <w:rFonts w:ascii="Arial" w:eastAsia="Times New Roman" w:hAnsi="Arial" w:cs="Arial"/>
                <w:kern w:val="0"/>
                <w:sz w:val="18"/>
                <w:szCs w:val="18"/>
                <w14:ligatures w14:val="none"/>
              </w:rPr>
              <w:t>албайн</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хэмжээ</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мкв</w:t>
            </w:r>
            <w:proofErr w:type="spellEnd"/>
            <w:r w:rsidRPr="00424EAF">
              <w:rPr>
                <w:rFonts w:ascii="Arial" w:eastAsia="Times New Roman" w:hAnsi="Arial" w:cs="Arial"/>
                <w:kern w:val="0"/>
                <w:sz w:val="18"/>
                <w:szCs w:val="18"/>
                <w14:ligatures w14:val="none"/>
              </w:rPr>
              <w:t>/</w:t>
            </w:r>
          </w:p>
        </w:tc>
        <w:tc>
          <w:tcPr>
            <w:tcW w:w="567" w:type="dxa"/>
            <w:tcBorders>
              <w:top w:val="single" w:sz="4" w:space="0" w:color="auto"/>
              <w:left w:val="single" w:sz="4" w:space="0" w:color="auto"/>
              <w:bottom w:val="single" w:sz="4" w:space="0" w:color="auto"/>
              <w:right w:val="nil"/>
            </w:tcBorders>
            <w:shd w:val="clear" w:color="auto" w:fill="auto"/>
            <w:textDirection w:val="btLr"/>
            <w:vAlign w:val="center"/>
            <w:hideMark/>
          </w:tcPr>
          <w:p w14:paraId="040984DF"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Нуухны</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тоо</w:t>
            </w:r>
            <w:proofErr w:type="spellEnd"/>
            <w:r w:rsidRPr="00424EAF">
              <w:rPr>
                <w:rFonts w:ascii="Arial" w:eastAsia="Times New Roman" w:hAnsi="Arial" w:cs="Arial"/>
                <w:kern w:val="0"/>
                <w:sz w:val="18"/>
                <w:szCs w:val="18"/>
                <w14:ligatures w14:val="none"/>
              </w:rPr>
              <w:t xml:space="preserve"> </w:t>
            </w:r>
          </w:p>
        </w:tc>
        <w:tc>
          <w:tcPr>
            <w:tcW w:w="709" w:type="dxa"/>
            <w:tcBorders>
              <w:top w:val="single" w:sz="4" w:space="0" w:color="auto"/>
              <w:left w:val="single" w:sz="4" w:space="0" w:color="auto"/>
              <w:bottom w:val="single" w:sz="4" w:space="0" w:color="auto"/>
              <w:right w:val="nil"/>
            </w:tcBorders>
            <w:shd w:val="clear" w:color="auto" w:fill="auto"/>
            <w:textDirection w:val="btLr"/>
            <w:vAlign w:val="center"/>
            <w:hideMark/>
          </w:tcPr>
          <w:p w14:paraId="7C3B2212"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Автобусны</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буудал</w:t>
            </w:r>
            <w:proofErr w:type="spellEnd"/>
            <w:r w:rsidRPr="00424EAF">
              <w:rPr>
                <w:rFonts w:ascii="Arial" w:eastAsia="Times New Roman" w:hAnsi="Arial" w:cs="Arial"/>
                <w:kern w:val="0"/>
                <w:sz w:val="18"/>
                <w:szCs w:val="18"/>
                <w14:ligatures w14:val="none"/>
              </w:rPr>
              <w:t xml:space="preserve"> </w:t>
            </w:r>
          </w:p>
        </w:tc>
        <w:tc>
          <w:tcPr>
            <w:tcW w:w="709" w:type="dxa"/>
            <w:tcBorders>
              <w:top w:val="single" w:sz="4" w:space="0" w:color="auto"/>
              <w:left w:val="single" w:sz="4" w:space="0" w:color="auto"/>
              <w:bottom w:val="single" w:sz="4" w:space="0" w:color="auto"/>
              <w:right w:val="nil"/>
            </w:tcBorders>
            <w:shd w:val="clear" w:color="auto" w:fill="auto"/>
            <w:textDirection w:val="btLr"/>
            <w:vAlign w:val="center"/>
            <w:hideMark/>
          </w:tcPr>
          <w:p w14:paraId="0396FC30"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Хогийн</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сав</w:t>
            </w:r>
            <w:proofErr w:type="spellEnd"/>
          </w:p>
        </w:tc>
        <w:tc>
          <w:tcPr>
            <w:tcW w:w="992" w:type="dxa"/>
            <w:tcBorders>
              <w:top w:val="single" w:sz="4" w:space="0" w:color="auto"/>
              <w:left w:val="single" w:sz="4" w:space="0" w:color="auto"/>
              <w:bottom w:val="single" w:sz="4" w:space="0" w:color="auto"/>
              <w:right w:val="nil"/>
            </w:tcBorders>
            <w:shd w:val="clear" w:color="auto" w:fill="auto"/>
            <w:textDirection w:val="btLr"/>
            <w:vAlign w:val="center"/>
            <w:hideMark/>
          </w:tcPr>
          <w:p w14:paraId="5255636D"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Сандал</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саравч</w:t>
            </w:r>
            <w:proofErr w:type="spellEnd"/>
            <w:r w:rsidRPr="00424EAF">
              <w:rPr>
                <w:rFonts w:ascii="Arial" w:eastAsia="Times New Roman" w:hAnsi="Arial" w:cs="Arial"/>
                <w:kern w:val="0"/>
                <w:sz w:val="18"/>
                <w:szCs w:val="18"/>
                <w14:ligatures w14:val="none"/>
              </w:rPr>
              <w:t xml:space="preserve"> </w:t>
            </w:r>
          </w:p>
        </w:tc>
        <w:tc>
          <w:tcPr>
            <w:tcW w:w="645" w:type="dxa"/>
            <w:tcBorders>
              <w:top w:val="single" w:sz="4" w:space="0" w:color="auto"/>
              <w:left w:val="single" w:sz="4" w:space="0" w:color="auto"/>
              <w:bottom w:val="single" w:sz="4" w:space="0" w:color="auto"/>
              <w:right w:val="nil"/>
            </w:tcBorders>
            <w:shd w:val="clear" w:color="auto" w:fill="auto"/>
            <w:textDirection w:val="btLr"/>
            <w:vAlign w:val="center"/>
            <w:hideMark/>
          </w:tcPr>
          <w:p w14:paraId="30D429F6"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Дугуйн</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зам</w:t>
            </w:r>
            <w:proofErr w:type="spellEnd"/>
            <w:r w:rsidRPr="00424EAF">
              <w:rPr>
                <w:rFonts w:ascii="Arial" w:eastAsia="Times New Roman" w:hAnsi="Arial" w:cs="Arial"/>
                <w:kern w:val="0"/>
                <w:sz w:val="18"/>
                <w:szCs w:val="18"/>
                <w14:ligatures w14:val="none"/>
              </w:rPr>
              <w:t xml:space="preserve"> </w:t>
            </w:r>
          </w:p>
        </w:tc>
        <w:tc>
          <w:tcPr>
            <w:tcW w:w="709" w:type="dxa"/>
            <w:tcBorders>
              <w:top w:val="single" w:sz="4" w:space="0" w:color="auto"/>
              <w:left w:val="single" w:sz="4" w:space="0" w:color="auto"/>
              <w:bottom w:val="single" w:sz="4" w:space="0" w:color="auto"/>
              <w:right w:val="nil"/>
            </w:tcBorders>
            <w:shd w:val="clear" w:color="auto" w:fill="auto"/>
            <w:textDirection w:val="btLr"/>
            <w:vAlign w:val="center"/>
            <w:hideMark/>
          </w:tcPr>
          <w:p w14:paraId="565A8248"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Торхтой</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мод</w:t>
            </w:r>
            <w:proofErr w:type="spellEnd"/>
            <w:r w:rsidRPr="00424EAF">
              <w:rPr>
                <w:rFonts w:ascii="Arial" w:eastAsia="Times New Roman" w:hAnsi="Arial" w:cs="Arial"/>
                <w:kern w:val="0"/>
                <w:sz w:val="18"/>
                <w:szCs w:val="18"/>
                <w14:ligatures w14:val="none"/>
              </w:rPr>
              <w:t xml:space="preserve"> </w:t>
            </w:r>
          </w:p>
        </w:tc>
        <w:tc>
          <w:tcPr>
            <w:tcW w:w="709" w:type="dxa"/>
            <w:tcBorders>
              <w:top w:val="single" w:sz="4" w:space="0" w:color="auto"/>
              <w:left w:val="single" w:sz="4" w:space="0" w:color="auto"/>
              <w:bottom w:val="single" w:sz="4" w:space="0" w:color="auto"/>
              <w:right w:val="nil"/>
            </w:tcBorders>
            <w:shd w:val="clear" w:color="auto" w:fill="auto"/>
            <w:textDirection w:val="btLr"/>
            <w:vAlign w:val="center"/>
            <w:hideMark/>
          </w:tcPr>
          <w:p w14:paraId="6944DBAC"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Хөшөө</w:t>
            </w:r>
            <w:proofErr w:type="spellEnd"/>
            <w:r w:rsidRPr="00424EAF">
              <w:rPr>
                <w:rFonts w:ascii="Arial" w:eastAsia="Times New Roman" w:hAnsi="Arial" w:cs="Arial"/>
                <w:kern w:val="0"/>
                <w:sz w:val="18"/>
                <w:szCs w:val="18"/>
                <w14:ligatures w14:val="none"/>
              </w:rPr>
              <w:t xml:space="preserve"> </w:t>
            </w:r>
            <w:proofErr w:type="spellStart"/>
            <w:r w:rsidRPr="00424EAF">
              <w:rPr>
                <w:rFonts w:ascii="Arial" w:eastAsia="Times New Roman" w:hAnsi="Arial" w:cs="Arial"/>
                <w:kern w:val="0"/>
                <w:sz w:val="18"/>
                <w:szCs w:val="18"/>
                <w14:ligatures w14:val="none"/>
              </w:rPr>
              <w:t>дурсгал</w:t>
            </w:r>
            <w:proofErr w:type="spellEnd"/>
            <w:r w:rsidRPr="00424EAF">
              <w:rPr>
                <w:rFonts w:ascii="Arial" w:eastAsia="Times New Roman" w:hAnsi="Arial" w:cs="Arial"/>
                <w:kern w:val="0"/>
                <w:sz w:val="18"/>
                <w:szCs w:val="18"/>
                <w14:ligatures w14:val="none"/>
              </w:rPr>
              <w:t xml:space="preserve"> </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6864A7B" w14:textId="77777777" w:rsidR="00424EAF" w:rsidRPr="00424EAF" w:rsidRDefault="00424EAF" w:rsidP="00424EAF">
            <w:pPr>
              <w:spacing w:after="0" w:line="240" w:lineRule="auto"/>
              <w:jc w:val="center"/>
              <w:rPr>
                <w:rFonts w:ascii="Arial" w:eastAsia="Times New Roman" w:hAnsi="Arial" w:cs="Arial"/>
                <w:kern w:val="0"/>
                <w:sz w:val="18"/>
                <w:szCs w:val="18"/>
                <w14:ligatures w14:val="none"/>
              </w:rPr>
            </w:pPr>
            <w:proofErr w:type="spellStart"/>
            <w:r w:rsidRPr="00424EAF">
              <w:rPr>
                <w:rFonts w:ascii="Arial" w:eastAsia="Times New Roman" w:hAnsi="Arial" w:cs="Arial"/>
                <w:kern w:val="0"/>
                <w:sz w:val="18"/>
                <w:szCs w:val="18"/>
                <w14:ligatures w14:val="none"/>
              </w:rPr>
              <w:t>Автозогсоол</w:t>
            </w:r>
            <w:proofErr w:type="spellEnd"/>
          </w:p>
        </w:tc>
      </w:tr>
      <w:tr w:rsidR="00424EAF" w:rsidRPr="00424EAF" w14:paraId="56AC2125" w14:textId="77777777" w:rsidTr="00424EAF">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0C51072"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14:paraId="4314A3FB" w14:textId="2B3753A9"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 xml:space="preserve">1-р </w:t>
            </w:r>
            <w:proofErr w:type="spellStart"/>
            <w:r w:rsidRPr="00424EAF">
              <w:rPr>
                <w:rFonts w:ascii="Arial" w:eastAsia="Times New Roman" w:hAnsi="Arial" w:cs="Arial"/>
                <w:kern w:val="0"/>
                <w14:ligatures w14:val="none"/>
              </w:rPr>
              <w:t>бригад</w:t>
            </w:r>
            <w:proofErr w:type="spellEnd"/>
          </w:p>
        </w:tc>
        <w:tc>
          <w:tcPr>
            <w:tcW w:w="1474" w:type="dxa"/>
            <w:tcBorders>
              <w:top w:val="nil"/>
              <w:left w:val="nil"/>
              <w:bottom w:val="nil"/>
              <w:right w:val="nil"/>
            </w:tcBorders>
            <w:shd w:val="clear" w:color="auto" w:fill="auto"/>
            <w:noWrap/>
            <w:vAlign w:val="center"/>
            <w:hideMark/>
          </w:tcPr>
          <w:p w14:paraId="09E3A15D" w14:textId="77777777" w:rsidR="00424EAF" w:rsidRPr="00424EAF" w:rsidRDefault="00424EAF" w:rsidP="00424EAF">
            <w:pPr>
              <w:spacing w:after="0" w:line="240" w:lineRule="auto"/>
              <w:jc w:val="center"/>
              <w:rPr>
                <w:rFonts w:ascii="Arial" w:eastAsia="Times New Roman" w:hAnsi="Arial" w:cs="Arial"/>
                <w:color w:val="000000"/>
                <w:kern w:val="0"/>
                <w14:ligatures w14:val="none"/>
              </w:rPr>
            </w:pPr>
            <w:r w:rsidRPr="00424EAF">
              <w:rPr>
                <w:rFonts w:ascii="Arial" w:eastAsia="Times New Roman" w:hAnsi="Arial" w:cs="Arial"/>
                <w:color w:val="000000"/>
                <w:kern w:val="0"/>
                <w14:ligatures w14:val="none"/>
              </w:rPr>
              <w:t>169910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B223B4"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34</w:t>
            </w:r>
          </w:p>
        </w:tc>
        <w:tc>
          <w:tcPr>
            <w:tcW w:w="709" w:type="dxa"/>
            <w:tcBorders>
              <w:top w:val="nil"/>
              <w:left w:val="nil"/>
              <w:bottom w:val="single" w:sz="4" w:space="0" w:color="auto"/>
              <w:right w:val="single" w:sz="4" w:space="0" w:color="auto"/>
            </w:tcBorders>
            <w:shd w:val="clear" w:color="auto" w:fill="auto"/>
            <w:noWrap/>
            <w:vAlign w:val="center"/>
            <w:hideMark/>
          </w:tcPr>
          <w:p w14:paraId="5910B610"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11</w:t>
            </w:r>
          </w:p>
        </w:tc>
        <w:tc>
          <w:tcPr>
            <w:tcW w:w="709" w:type="dxa"/>
            <w:tcBorders>
              <w:top w:val="nil"/>
              <w:left w:val="nil"/>
              <w:bottom w:val="single" w:sz="4" w:space="0" w:color="auto"/>
              <w:right w:val="single" w:sz="4" w:space="0" w:color="auto"/>
            </w:tcBorders>
            <w:shd w:val="clear" w:color="auto" w:fill="auto"/>
            <w:noWrap/>
            <w:vAlign w:val="center"/>
            <w:hideMark/>
          </w:tcPr>
          <w:p w14:paraId="71255F72"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37</w:t>
            </w:r>
          </w:p>
        </w:tc>
        <w:tc>
          <w:tcPr>
            <w:tcW w:w="992" w:type="dxa"/>
            <w:tcBorders>
              <w:top w:val="nil"/>
              <w:left w:val="nil"/>
              <w:bottom w:val="single" w:sz="4" w:space="0" w:color="auto"/>
              <w:right w:val="single" w:sz="4" w:space="0" w:color="auto"/>
            </w:tcBorders>
            <w:shd w:val="clear" w:color="auto" w:fill="auto"/>
            <w:noWrap/>
            <w:vAlign w:val="center"/>
            <w:hideMark/>
          </w:tcPr>
          <w:p w14:paraId="41CB9E3C"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46</w:t>
            </w:r>
          </w:p>
        </w:tc>
        <w:tc>
          <w:tcPr>
            <w:tcW w:w="645" w:type="dxa"/>
            <w:tcBorders>
              <w:top w:val="nil"/>
              <w:left w:val="nil"/>
              <w:bottom w:val="single" w:sz="4" w:space="0" w:color="auto"/>
              <w:right w:val="single" w:sz="4" w:space="0" w:color="auto"/>
            </w:tcBorders>
            <w:shd w:val="clear" w:color="auto" w:fill="auto"/>
            <w:noWrap/>
            <w:vAlign w:val="center"/>
            <w:hideMark/>
          </w:tcPr>
          <w:p w14:paraId="3B824D85"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11.1</w:t>
            </w:r>
          </w:p>
        </w:tc>
        <w:tc>
          <w:tcPr>
            <w:tcW w:w="709" w:type="dxa"/>
            <w:tcBorders>
              <w:top w:val="nil"/>
              <w:left w:val="nil"/>
              <w:bottom w:val="single" w:sz="4" w:space="0" w:color="auto"/>
              <w:right w:val="single" w:sz="4" w:space="0" w:color="auto"/>
            </w:tcBorders>
            <w:shd w:val="clear" w:color="auto" w:fill="auto"/>
            <w:noWrap/>
            <w:vAlign w:val="center"/>
            <w:hideMark/>
          </w:tcPr>
          <w:p w14:paraId="10E4CC79"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38</w:t>
            </w:r>
          </w:p>
        </w:tc>
        <w:tc>
          <w:tcPr>
            <w:tcW w:w="709" w:type="dxa"/>
            <w:tcBorders>
              <w:top w:val="nil"/>
              <w:left w:val="nil"/>
              <w:bottom w:val="single" w:sz="4" w:space="0" w:color="auto"/>
              <w:right w:val="single" w:sz="4" w:space="0" w:color="auto"/>
            </w:tcBorders>
            <w:shd w:val="clear" w:color="auto" w:fill="auto"/>
            <w:noWrap/>
            <w:vAlign w:val="center"/>
            <w:hideMark/>
          </w:tcPr>
          <w:p w14:paraId="3484F9AD"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w:t>
            </w:r>
          </w:p>
        </w:tc>
        <w:tc>
          <w:tcPr>
            <w:tcW w:w="850" w:type="dxa"/>
            <w:tcBorders>
              <w:top w:val="nil"/>
              <w:left w:val="nil"/>
              <w:bottom w:val="single" w:sz="4" w:space="0" w:color="auto"/>
              <w:right w:val="single" w:sz="4" w:space="0" w:color="auto"/>
            </w:tcBorders>
            <w:shd w:val="clear" w:color="auto" w:fill="auto"/>
            <w:noWrap/>
            <w:vAlign w:val="center"/>
            <w:hideMark/>
          </w:tcPr>
          <w:p w14:paraId="67878FFF"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178.1</w:t>
            </w:r>
          </w:p>
        </w:tc>
      </w:tr>
      <w:tr w:rsidR="00424EAF" w:rsidRPr="00424EAF" w14:paraId="39F00774" w14:textId="77777777" w:rsidTr="00424EAF">
        <w:trPr>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4807DC8"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2</w:t>
            </w:r>
          </w:p>
        </w:tc>
        <w:tc>
          <w:tcPr>
            <w:tcW w:w="1446" w:type="dxa"/>
            <w:tcBorders>
              <w:top w:val="nil"/>
              <w:left w:val="nil"/>
              <w:bottom w:val="single" w:sz="4" w:space="0" w:color="auto"/>
              <w:right w:val="single" w:sz="4" w:space="0" w:color="auto"/>
            </w:tcBorders>
            <w:shd w:val="clear" w:color="auto" w:fill="auto"/>
            <w:vAlign w:val="center"/>
            <w:hideMark/>
          </w:tcPr>
          <w:p w14:paraId="7066265D" w14:textId="04914BB2"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 xml:space="preserve">2-р </w:t>
            </w:r>
            <w:proofErr w:type="spellStart"/>
            <w:r w:rsidRPr="00424EAF">
              <w:rPr>
                <w:rFonts w:ascii="Arial" w:eastAsia="Times New Roman" w:hAnsi="Arial" w:cs="Arial"/>
                <w:kern w:val="0"/>
                <w14:ligatures w14:val="none"/>
              </w:rPr>
              <w:t>бригад</w:t>
            </w:r>
            <w:proofErr w:type="spellEnd"/>
          </w:p>
        </w:tc>
        <w:tc>
          <w:tcPr>
            <w:tcW w:w="1474" w:type="dxa"/>
            <w:tcBorders>
              <w:top w:val="single" w:sz="4" w:space="0" w:color="auto"/>
              <w:left w:val="nil"/>
              <w:bottom w:val="single" w:sz="4" w:space="0" w:color="auto"/>
              <w:right w:val="nil"/>
            </w:tcBorders>
            <w:shd w:val="clear" w:color="auto" w:fill="auto"/>
            <w:noWrap/>
            <w:vAlign w:val="center"/>
            <w:hideMark/>
          </w:tcPr>
          <w:p w14:paraId="19DAAD48"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134220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36616B"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424443E7"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10</w:t>
            </w:r>
          </w:p>
        </w:tc>
        <w:tc>
          <w:tcPr>
            <w:tcW w:w="709" w:type="dxa"/>
            <w:tcBorders>
              <w:top w:val="nil"/>
              <w:left w:val="nil"/>
              <w:bottom w:val="single" w:sz="4" w:space="0" w:color="auto"/>
              <w:right w:val="single" w:sz="4" w:space="0" w:color="auto"/>
            </w:tcBorders>
            <w:shd w:val="clear" w:color="auto" w:fill="auto"/>
            <w:noWrap/>
            <w:vAlign w:val="center"/>
            <w:hideMark/>
          </w:tcPr>
          <w:p w14:paraId="4FEDBC79"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18</w:t>
            </w:r>
          </w:p>
        </w:tc>
        <w:tc>
          <w:tcPr>
            <w:tcW w:w="992" w:type="dxa"/>
            <w:tcBorders>
              <w:top w:val="nil"/>
              <w:left w:val="nil"/>
              <w:bottom w:val="single" w:sz="4" w:space="0" w:color="auto"/>
              <w:right w:val="single" w:sz="4" w:space="0" w:color="auto"/>
            </w:tcBorders>
            <w:shd w:val="clear" w:color="auto" w:fill="auto"/>
            <w:noWrap/>
            <w:vAlign w:val="center"/>
            <w:hideMark/>
          </w:tcPr>
          <w:p w14:paraId="6E6459B4"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22</w:t>
            </w:r>
          </w:p>
        </w:tc>
        <w:tc>
          <w:tcPr>
            <w:tcW w:w="645" w:type="dxa"/>
            <w:tcBorders>
              <w:top w:val="nil"/>
              <w:left w:val="nil"/>
              <w:bottom w:val="single" w:sz="4" w:space="0" w:color="auto"/>
              <w:right w:val="single" w:sz="4" w:space="0" w:color="auto"/>
            </w:tcBorders>
            <w:shd w:val="clear" w:color="auto" w:fill="auto"/>
            <w:noWrap/>
            <w:vAlign w:val="center"/>
            <w:hideMark/>
          </w:tcPr>
          <w:p w14:paraId="1AD22FE0"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10</w:t>
            </w:r>
          </w:p>
        </w:tc>
        <w:tc>
          <w:tcPr>
            <w:tcW w:w="709" w:type="dxa"/>
            <w:tcBorders>
              <w:top w:val="nil"/>
              <w:left w:val="nil"/>
              <w:bottom w:val="single" w:sz="4" w:space="0" w:color="auto"/>
              <w:right w:val="single" w:sz="4" w:space="0" w:color="auto"/>
            </w:tcBorders>
            <w:shd w:val="clear" w:color="auto" w:fill="auto"/>
            <w:noWrap/>
            <w:vAlign w:val="center"/>
            <w:hideMark/>
          </w:tcPr>
          <w:p w14:paraId="0C8363FE"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12</w:t>
            </w:r>
          </w:p>
        </w:tc>
        <w:tc>
          <w:tcPr>
            <w:tcW w:w="709" w:type="dxa"/>
            <w:tcBorders>
              <w:top w:val="nil"/>
              <w:left w:val="nil"/>
              <w:bottom w:val="single" w:sz="4" w:space="0" w:color="auto"/>
              <w:right w:val="single" w:sz="4" w:space="0" w:color="auto"/>
            </w:tcBorders>
            <w:shd w:val="clear" w:color="auto" w:fill="auto"/>
            <w:noWrap/>
            <w:vAlign w:val="center"/>
            <w:hideMark/>
          </w:tcPr>
          <w:p w14:paraId="279FC2EB"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2</w:t>
            </w:r>
          </w:p>
        </w:tc>
        <w:tc>
          <w:tcPr>
            <w:tcW w:w="850" w:type="dxa"/>
            <w:tcBorders>
              <w:top w:val="nil"/>
              <w:left w:val="nil"/>
              <w:bottom w:val="single" w:sz="4" w:space="0" w:color="auto"/>
              <w:right w:val="single" w:sz="4" w:space="0" w:color="auto"/>
            </w:tcBorders>
            <w:shd w:val="clear" w:color="auto" w:fill="auto"/>
            <w:noWrap/>
            <w:vAlign w:val="center"/>
            <w:hideMark/>
          </w:tcPr>
          <w:p w14:paraId="685903B4"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74</w:t>
            </w:r>
          </w:p>
        </w:tc>
      </w:tr>
      <w:tr w:rsidR="00424EAF" w:rsidRPr="00424EAF" w14:paraId="68365D3E" w14:textId="77777777" w:rsidTr="00424EAF">
        <w:trPr>
          <w:trHeight w:val="2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85AB8AB"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3</w:t>
            </w:r>
          </w:p>
        </w:tc>
        <w:tc>
          <w:tcPr>
            <w:tcW w:w="1446" w:type="dxa"/>
            <w:tcBorders>
              <w:top w:val="nil"/>
              <w:left w:val="nil"/>
              <w:bottom w:val="single" w:sz="4" w:space="0" w:color="auto"/>
              <w:right w:val="single" w:sz="4" w:space="0" w:color="auto"/>
            </w:tcBorders>
            <w:shd w:val="clear" w:color="auto" w:fill="auto"/>
            <w:vAlign w:val="center"/>
            <w:hideMark/>
          </w:tcPr>
          <w:p w14:paraId="5B6B558E" w14:textId="19905720" w:rsidR="00424EAF" w:rsidRPr="00424EAF" w:rsidRDefault="00424EAF" w:rsidP="00424EAF">
            <w:pPr>
              <w:spacing w:after="0" w:line="240" w:lineRule="auto"/>
              <w:jc w:val="center"/>
              <w:rPr>
                <w:rFonts w:ascii="Arial" w:eastAsia="Times New Roman" w:hAnsi="Arial" w:cs="Arial"/>
                <w:kern w:val="0"/>
                <w14:ligatures w14:val="none"/>
              </w:rPr>
            </w:pPr>
            <w:proofErr w:type="spellStart"/>
            <w:r w:rsidRPr="00424EAF">
              <w:rPr>
                <w:rFonts w:ascii="Arial" w:eastAsia="Times New Roman" w:hAnsi="Arial" w:cs="Arial"/>
                <w:kern w:val="0"/>
                <w14:ligatures w14:val="none"/>
              </w:rPr>
              <w:t>Нийт</w:t>
            </w:r>
            <w:proofErr w:type="spellEnd"/>
          </w:p>
        </w:tc>
        <w:tc>
          <w:tcPr>
            <w:tcW w:w="1474" w:type="dxa"/>
            <w:tcBorders>
              <w:top w:val="nil"/>
              <w:left w:val="nil"/>
              <w:bottom w:val="single" w:sz="4" w:space="0" w:color="auto"/>
              <w:right w:val="nil"/>
            </w:tcBorders>
            <w:shd w:val="clear" w:color="auto" w:fill="auto"/>
            <w:noWrap/>
            <w:vAlign w:val="center"/>
            <w:hideMark/>
          </w:tcPr>
          <w:p w14:paraId="3FBE15D5" w14:textId="77777777" w:rsidR="00424EAF" w:rsidRPr="00424EAF" w:rsidRDefault="00424EAF" w:rsidP="00424EAF">
            <w:pPr>
              <w:spacing w:after="0" w:line="240" w:lineRule="auto"/>
              <w:jc w:val="center"/>
              <w:rPr>
                <w:rFonts w:ascii="Arial" w:eastAsia="Times New Roman" w:hAnsi="Arial" w:cs="Arial"/>
                <w:kern w:val="0"/>
                <w14:ligatures w14:val="none"/>
              </w:rPr>
            </w:pPr>
            <w:r w:rsidRPr="00424EAF">
              <w:rPr>
                <w:rFonts w:ascii="Arial" w:eastAsia="Times New Roman" w:hAnsi="Arial" w:cs="Arial"/>
                <w:kern w:val="0"/>
                <w14:ligatures w14:val="none"/>
              </w:rPr>
              <w:t>304130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585FC5"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34</w:t>
            </w:r>
          </w:p>
        </w:tc>
        <w:tc>
          <w:tcPr>
            <w:tcW w:w="709" w:type="dxa"/>
            <w:tcBorders>
              <w:top w:val="nil"/>
              <w:left w:val="nil"/>
              <w:bottom w:val="single" w:sz="4" w:space="0" w:color="auto"/>
              <w:right w:val="single" w:sz="4" w:space="0" w:color="auto"/>
            </w:tcBorders>
            <w:shd w:val="clear" w:color="auto" w:fill="auto"/>
            <w:noWrap/>
            <w:vAlign w:val="center"/>
            <w:hideMark/>
          </w:tcPr>
          <w:p w14:paraId="2B5F0F24"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21</w:t>
            </w:r>
          </w:p>
        </w:tc>
        <w:tc>
          <w:tcPr>
            <w:tcW w:w="709" w:type="dxa"/>
            <w:tcBorders>
              <w:top w:val="nil"/>
              <w:left w:val="nil"/>
              <w:bottom w:val="single" w:sz="4" w:space="0" w:color="auto"/>
              <w:right w:val="single" w:sz="4" w:space="0" w:color="auto"/>
            </w:tcBorders>
            <w:shd w:val="clear" w:color="auto" w:fill="auto"/>
            <w:noWrap/>
            <w:vAlign w:val="center"/>
            <w:hideMark/>
          </w:tcPr>
          <w:p w14:paraId="78D4943E"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55</w:t>
            </w:r>
          </w:p>
        </w:tc>
        <w:tc>
          <w:tcPr>
            <w:tcW w:w="992" w:type="dxa"/>
            <w:tcBorders>
              <w:top w:val="nil"/>
              <w:left w:val="nil"/>
              <w:bottom w:val="single" w:sz="4" w:space="0" w:color="auto"/>
              <w:right w:val="single" w:sz="4" w:space="0" w:color="auto"/>
            </w:tcBorders>
            <w:shd w:val="clear" w:color="auto" w:fill="auto"/>
            <w:noWrap/>
            <w:vAlign w:val="center"/>
            <w:hideMark/>
          </w:tcPr>
          <w:p w14:paraId="0E480942"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68</w:t>
            </w:r>
          </w:p>
        </w:tc>
        <w:tc>
          <w:tcPr>
            <w:tcW w:w="645" w:type="dxa"/>
            <w:tcBorders>
              <w:top w:val="nil"/>
              <w:left w:val="nil"/>
              <w:bottom w:val="single" w:sz="4" w:space="0" w:color="auto"/>
              <w:right w:val="single" w:sz="4" w:space="0" w:color="auto"/>
            </w:tcBorders>
            <w:shd w:val="clear" w:color="auto" w:fill="auto"/>
            <w:noWrap/>
            <w:vAlign w:val="center"/>
            <w:hideMark/>
          </w:tcPr>
          <w:p w14:paraId="7C97F0D4"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21.1</w:t>
            </w:r>
          </w:p>
        </w:tc>
        <w:tc>
          <w:tcPr>
            <w:tcW w:w="709" w:type="dxa"/>
            <w:tcBorders>
              <w:top w:val="nil"/>
              <w:left w:val="nil"/>
              <w:bottom w:val="single" w:sz="4" w:space="0" w:color="auto"/>
              <w:right w:val="single" w:sz="4" w:space="0" w:color="auto"/>
            </w:tcBorders>
            <w:shd w:val="clear" w:color="auto" w:fill="auto"/>
            <w:noWrap/>
            <w:vAlign w:val="center"/>
            <w:hideMark/>
          </w:tcPr>
          <w:p w14:paraId="6BFEFCA2"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50</w:t>
            </w:r>
          </w:p>
        </w:tc>
        <w:tc>
          <w:tcPr>
            <w:tcW w:w="709" w:type="dxa"/>
            <w:tcBorders>
              <w:top w:val="nil"/>
              <w:left w:val="nil"/>
              <w:bottom w:val="single" w:sz="4" w:space="0" w:color="auto"/>
              <w:right w:val="single" w:sz="4" w:space="0" w:color="auto"/>
            </w:tcBorders>
            <w:shd w:val="clear" w:color="auto" w:fill="auto"/>
            <w:noWrap/>
            <w:vAlign w:val="center"/>
            <w:hideMark/>
          </w:tcPr>
          <w:p w14:paraId="302ECA5D"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3</w:t>
            </w:r>
          </w:p>
        </w:tc>
        <w:tc>
          <w:tcPr>
            <w:tcW w:w="850" w:type="dxa"/>
            <w:tcBorders>
              <w:top w:val="nil"/>
              <w:left w:val="nil"/>
              <w:bottom w:val="single" w:sz="4" w:space="0" w:color="auto"/>
              <w:right w:val="single" w:sz="4" w:space="0" w:color="auto"/>
            </w:tcBorders>
            <w:shd w:val="clear" w:color="auto" w:fill="auto"/>
            <w:noWrap/>
            <w:vAlign w:val="center"/>
            <w:hideMark/>
          </w:tcPr>
          <w:p w14:paraId="01F67D6D" w14:textId="77777777" w:rsidR="00424EAF" w:rsidRPr="00424EAF" w:rsidRDefault="00424EAF" w:rsidP="00424EAF">
            <w:pPr>
              <w:spacing w:after="0" w:line="240" w:lineRule="auto"/>
              <w:jc w:val="center"/>
              <w:rPr>
                <w:rFonts w:ascii="Arial" w:eastAsia="Times New Roman" w:hAnsi="Arial" w:cs="Arial"/>
                <w:b/>
                <w:bCs/>
                <w:kern w:val="0"/>
                <w14:ligatures w14:val="none"/>
              </w:rPr>
            </w:pPr>
            <w:r w:rsidRPr="00424EAF">
              <w:rPr>
                <w:rFonts w:ascii="Arial" w:eastAsia="Times New Roman" w:hAnsi="Arial" w:cs="Arial"/>
                <w:b/>
                <w:bCs/>
                <w:kern w:val="0"/>
                <w14:ligatures w14:val="none"/>
              </w:rPr>
              <w:t>252.1</w:t>
            </w:r>
          </w:p>
        </w:tc>
      </w:tr>
    </w:tbl>
    <w:p w14:paraId="5304EAAF" w14:textId="6B0DD091" w:rsidR="00113A95" w:rsidRPr="001D114A" w:rsidRDefault="001D114A" w:rsidP="001D114A">
      <w:pPr>
        <w:spacing w:line="276" w:lineRule="auto"/>
        <w:rPr>
          <w:noProof/>
          <w:sz w:val="24"/>
          <w:szCs w:val="24"/>
          <w:lang w:val="mn-MN"/>
        </w:rPr>
      </w:pPr>
      <w:r>
        <w:rPr>
          <w:noProof/>
        </w:rPr>
        <w:lastRenderedPageBreak/>
        <w:drawing>
          <wp:inline distT="0" distB="0" distL="0" distR="0" wp14:anchorId="5ABDF630" wp14:editId="41D6A7B2">
            <wp:extent cx="1990090" cy="1426834"/>
            <wp:effectExtent l="0" t="0" r="0" b="2540"/>
            <wp:docPr id="2074080065" name="Picture 2074080065" descr="May be an image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ex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7930" cy="1439625"/>
                    </a:xfrm>
                    <a:prstGeom prst="rect">
                      <a:avLst/>
                    </a:prstGeom>
                    <a:noFill/>
                    <a:ln>
                      <a:noFill/>
                    </a:ln>
                  </pic:spPr>
                </pic:pic>
              </a:graphicData>
            </a:graphic>
          </wp:inline>
        </w:drawing>
      </w:r>
      <w:r>
        <w:rPr>
          <w:noProof/>
          <w:sz w:val="24"/>
          <w:szCs w:val="24"/>
          <w:lang w:val="mn-MN"/>
        </w:rPr>
        <w:t xml:space="preserve"> </w:t>
      </w:r>
      <w:r>
        <w:rPr>
          <w:noProof/>
        </w:rPr>
        <w:drawing>
          <wp:inline distT="0" distB="0" distL="0" distR="0" wp14:anchorId="59296702" wp14:editId="02563FB5">
            <wp:extent cx="2028825" cy="1433195"/>
            <wp:effectExtent l="0" t="0" r="9525" b="0"/>
            <wp:docPr id="1892646942" name="Picture 2" descr="May be an image of 4 people, car, road, stree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car, road, street and tex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6107" cy="1445403"/>
                    </a:xfrm>
                    <a:prstGeom prst="rect">
                      <a:avLst/>
                    </a:prstGeom>
                    <a:noFill/>
                    <a:ln>
                      <a:noFill/>
                    </a:ln>
                  </pic:spPr>
                </pic:pic>
              </a:graphicData>
            </a:graphic>
          </wp:inline>
        </w:drawing>
      </w:r>
      <w:r>
        <w:rPr>
          <w:noProof/>
          <w:sz w:val="24"/>
          <w:szCs w:val="24"/>
          <w:lang w:val="mn-MN"/>
        </w:rPr>
        <w:t xml:space="preserve"> </w:t>
      </w:r>
      <w:r>
        <w:rPr>
          <w:noProof/>
        </w:rPr>
        <w:drawing>
          <wp:inline distT="0" distB="0" distL="0" distR="0" wp14:anchorId="0A825E7A" wp14:editId="377E4628">
            <wp:extent cx="1756895" cy="1432560"/>
            <wp:effectExtent l="0" t="0" r="0" b="0"/>
            <wp:docPr id="4" name="Picture 3" descr="May be an image of 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3 people and tex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7887" cy="1449677"/>
                    </a:xfrm>
                    <a:prstGeom prst="rect">
                      <a:avLst/>
                    </a:prstGeom>
                    <a:noFill/>
                    <a:ln>
                      <a:noFill/>
                    </a:ln>
                  </pic:spPr>
                </pic:pic>
              </a:graphicData>
            </a:graphic>
          </wp:inline>
        </w:drawing>
      </w:r>
    </w:p>
    <w:p w14:paraId="207A93FB" w14:textId="77777777" w:rsidR="00BF352A" w:rsidRPr="00B14F94" w:rsidRDefault="00113A95" w:rsidP="00B14F94">
      <w:pPr>
        <w:spacing w:line="276" w:lineRule="auto"/>
        <w:jc w:val="both"/>
        <w:rPr>
          <w:rFonts w:ascii="Arial" w:hAnsi="Arial" w:cs="Arial"/>
          <w:i/>
          <w:iCs/>
          <w:noProof/>
          <w:sz w:val="24"/>
          <w:szCs w:val="24"/>
          <w:u w:val="single"/>
          <w:lang w:val="mn-MN"/>
        </w:rPr>
      </w:pPr>
      <w:r w:rsidRPr="00B14F94">
        <w:rPr>
          <w:rFonts w:ascii="Arial" w:hAnsi="Arial" w:cs="Arial"/>
          <w:i/>
          <w:iCs/>
          <w:noProof/>
          <w:sz w:val="24"/>
          <w:szCs w:val="24"/>
          <w:u w:val="single"/>
          <w:lang w:val="mn-MN"/>
        </w:rPr>
        <w:t xml:space="preserve">Усан оргилуур: </w:t>
      </w:r>
    </w:p>
    <w:p w14:paraId="1A17F416" w14:textId="592ADA51" w:rsidR="00BF352A" w:rsidRPr="000A789D" w:rsidRDefault="00BF352A" w:rsidP="000A789D">
      <w:pPr>
        <w:pBdr>
          <w:top w:val="nil"/>
          <w:left w:val="nil"/>
          <w:bottom w:val="nil"/>
          <w:right w:val="nil"/>
          <w:between w:val="nil"/>
        </w:pBdr>
        <w:spacing w:after="0"/>
        <w:ind w:firstLine="720"/>
        <w:jc w:val="both"/>
        <w:rPr>
          <w:rFonts w:ascii="Arial" w:eastAsia="Times New Roman" w:hAnsi="Arial" w:cs="Arial"/>
          <w:sz w:val="24"/>
          <w:szCs w:val="24"/>
        </w:rPr>
      </w:pPr>
      <w:proofErr w:type="spellStart"/>
      <w:r w:rsidRPr="000A789D">
        <w:rPr>
          <w:rFonts w:ascii="Arial" w:eastAsia="Times New Roman" w:hAnsi="Arial" w:cs="Arial"/>
          <w:sz w:val="24"/>
          <w:szCs w:val="24"/>
        </w:rPr>
        <w:t>Хонхтой</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цэцэрлэгт</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хүрээлэнгийн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оргилуурыг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хэвийн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ажиллагаанд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оруулах</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ажлын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хүрээнд</w:t>
      </w:r>
      <w:proofErr w:type="spellEnd"/>
      <w:r w:rsidRPr="000A789D">
        <w:rPr>
          <w:rFonts w:ascii="Arial" w:eastAsia="Times New Roman" w:hAnsi="Arial" w:cs="Arial"/>
          <w:sz w:val="24"/>
          <w:szCs w:val="24"/>
        </w:rPr>
        <w:t xml:space="preserve"> 05 </w:t>
      </w:r>
      <w:proofErr w:type="spellStart"/>
      <w:r w:rsidRPr="000A789D">
        <w:rPr>
          <w:rFonts w:ascii="Arial" w:eastAsia="Times New Roman" w:hAnsi="Arial" w:cs="Arial"/>
          <w:sz w:val="24"/>
          <w:szCs w:val="24"/>
        </w:rPr>
        <w:t>дугаар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сарын</w:t>
      </w:r>
      <w:proofErr w:type="spellEnd"/>
      <w:r w:rsidRPr="000A789D">
        <w:rPr>
          <w:rFonts w:ascii="Arial" w:eastAsia="Times New Roman" w:hAnsi="Arial" w:cs="Arial"/>
          <w:sz w:val="24"/>
          <w:szCs w:val="24"/>
        </w:rPr>
        <w:t xml:space="preserve"> 19-ны </w:t>
      </w:r>
      <w:proofErr w:type="spellStart"/>
      <w:r w:rsidRPr="000A789D">
        <w:rPr>
          <w:rFonts w:ascii="Arial" w:eastAsia="Times New Roman" w:hAnsi="Arial" w:cs="Arial"/>
          <w:sz w:val="24"/>
          <w:szCs w:val="24"/>
        </w:rPr>
        <w:t>өдөр</w:t>
      </w:r>
      <w:proofErr w:type="spellEnd"/>
      <w:r w:rsidRPr="000A789D">
        <w:rPr>
          <w:rFonts w:ascii="Arial" w:eastAsia="Times New Roman" w:hAnsi="Arial" w:cs="Arial"/>
          <w:sz w:val="24"/>
          <w:szCs w:val="24"/>
        </w:rPr>
        <w:t xml:space="preserve"> 26 </w:t>
      </w:r>
      <w:proofErr w:type="spellStart"/>
      <w:r w:rsidRPr="000A789D">
        <w:rPr>
          <w:rFonts w:ascii="Arial" w:eastAsia="Times New Roman" w:hAnsi="Arial" w:cs="Arial"/>
          <w:sz w:val="24"/>
          <w:szCs w:val="24"/>
        </w:rPr>
        <w:t>зам</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талбайн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үйлчлэгч</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Хонхтой</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цэцэрлэгт</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хүрээлэнгийн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оргилуурын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соруулж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угааж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цэвэрлэн</w:t>
      </w:r>
      <w:proofErr w:type="spellEnd"/>
      <w:r w:rsidRPr="000A789D">
        <w:rPr>
          <w:rFonts w:ascii="Arial" w:eastAsia="Times New Roman" w:hAnsi="Arial" w:cs="Arial"/>
          <w:sz w:val="24"/>
          <w:szCs w:val="24"/>
        </w:rPr>
        <w:t xml:space="preserve">, 05 </w:t>
      </w:r>
      <w:proofErr w:type="spellStart"/>
      <w:r w:rsidRPr="000A789D">
        <w:rPr>
          <w:rFonts w:ascii="Arial" w:eastAsia="Times New Roman" w:hAnsi="Arial" w:cs="Arial"/>
          <w:sz w:val="24"/>
          <w:szCs w:val="24"/>
        </w:rPr>
        <w:t>дугаар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сарын</w:t>
      </w:r>
      <w:proofErr w:type="spellEnd"/>
      <w:r w:rsidRPr="000A789D">
        <w:rPr>
          <w:rFonts w:ascii="Arial" w:eastAsia="Times New Roman" w:hAnsi="Arial" w:cs="Arial"/>
          <w:sz w:val="24"/>
          <w:szCs w:val="24"/>
        </w:rPr>
        <w:t xml:space="preserve"> 20-ноос </w:t>
      </w:r>
      <w:proofErr w:type="spellStart"/>
      <w:r w:rsidRPr="000A789D">
        <w:rPr>
          <w:rFonts w:ascii="Arial" w:eastAsia="Times New Roman" w:hAnsi="Arial" w:cs="Arial"/>
          <w:sz w:val="24"/>
          <w:szCs w:val="24"/>
        </w:rPr>
        <w:t>эхлэн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хуваарийн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дагуу</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өглөөний</w:t>
      </w:r>
      <w:proofErr w:type="spellEnd"/>
      <w:r w:rsidRPr="000A789D">
        <w:rPr>
          <w:rFonts w:ascii="Arial" w:eastAsia="Times New Roman" w:hAnsi="Arial" w:cs="Arial"/>
          <w:sz w:val="24"/>
          <w:szCs w:val="24"/>
        </w:rPr>
        <w:t xml:space="preserve"> 11:00 </w:t>
      </w:r>
      <w:proofErr w:type="spellStart"/>
      <w:r w:rsidRPr="000A789D">
        <w:rPr>
          <w:rFonts w:ascii="Arial" w:eastAsia="Times New Roman" w:hAnsi="Arial" w:cs="Arial"/>
          <w:sz w:val="24"/>
          <w:szCs w:val="24"/>
        </w:rPr>
        <w:t>цагаас</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оройн</w:t>
      </w:r>
      <w:proofErr w:type="spellEnd"/>
      <w:r w:rsidRPr="000A789D">
        <w:rPr>
          <w:rFonts w:ascii="Arial" w:eastAsia="Times New Roman" w:hAnsi="Arial" w:cs="Arial"/>
          <w:sz w:val="24"/>
          <w:szCs w:val="24"/>
        </w:rPr>
        <w:t xml:space="preserve"> 22:00 </w:t>
      </w:r>
      <w:proofErr w:type="spellStart"/>
      <w:r w:rsidRPr="000A789D">
        <w:rPr>
          <w:rFonts w:ascii="Arial" w:eastAsia="Times New Roman" w:hAnsi="Arial" w:cs="Arial"/>
          <w:sz w:val="24"/>
          <w:szCs w:val="24"/>
        </w:rPr>
        <w:t>цаг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хүртэл</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тасралтгүй</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хэвийн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ажиллаж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байна</w:t>
      </w:r>
      <w:proofErr w:type="spellEnd"/>
      <w:r w:rsidRPr="000A789D">
        <w:rPr>
          <w:rFonts w:ascii="Arial" w:eastAsia="Times New Roman" w:hAnsi="Arial" w:cs="Arial"/>
          <w:sz w:val="24"/>
          <w:szCs w:val="24"/>
        </w:rPr>
        <w:t>.</w:t>
      </w:r>
    </w:p>
    <w:p w14:paraId="04288C4D" w14:textId="77777777" w:rsidR="00B60F8F" w:rsidRDefault="00B60F8F" w:rsidP="00B14F94">
      <w:pPr>
        <w:pStyle w:val="ListParagraph"/>
        <w:pBdr>
          <w:top w:val="nil"/>
          <w:left w:val="nil"/>
          <w:bottom w:val="nil"/>
          <w:right w:val="nil"/>
          <w:between w:val="nil"/>
        </w:pBdr>
        <w:spacing w:after="0"/>
        <w:ind w:left="360"/>
        <w:jc w:val="both"/>
        <w:rPr>
          <w:rFonts w:ascii="Arial" w:eastAsia="Times New Roman" w:hAnsi="Arial" w:cs="Arial"/>
          <w:sz w:val="24"/>
          <w:szCs w:val="24"/>
        </w:rPr>
      </w:pPr>
    </w:p>
    <w:p w14:paraId="71BF28F6" w14:textId="41AA9DFA" w:rsidR="000A789D" w:rsidRPr="000A789D" w:rsidRDefault="000A789D" w:rsidP="000A789D">
      <w:pPr>
        <w:pBdr>
          <w:top w:val="nil"/>
          <w:left w:val="nil"/>
          <w:bottom w:val="nil"/>
          <w:right w:val="nil"/>
          <w:between w:val="nil"/>
        </w:pBdr>
        <w:spacing w:after="0"/>
        <w:ind w:firstLine="720"/>
        <w:jc w:val="both"/>
        <w:rPr>
          <w:rFonts w:ascii="Arial" w:eastAsia="Times New Roman" w:hAnsi="Arial" w:cs="Arial"/>
          <w:sz w:val="24"/>
          <w:szCs w:val="24"/>
        </w:rPr>
      </w:pPr>
      <w:proofErr w:type="spellStart"/>
      <w:r w:rsidRPr="000A789D">
        <w:rPr>
          <w:rFonts w:ascii="Arial" w:eastAsia="Times New Roman" w:hAnsi="Arial" w:cs="Arial"/>
          <w:sz w:val="24"/>
          <w:szCs w:val="24"/>
        </w:rPr>
        <w:t>Цэрэндоржийн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гудамжны</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оргилуурыг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оруулах</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бэлтгэл</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ажлын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хүрээнд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дараах</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ажлуудыг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хийж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гйүцэтгэлээ</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Үүнд</w:t>
      </w:r>
      <w:proofErr w:type="spellEnd"/>
      <w:r w:rsidRPr="000A789D">
        <w:rPr>
          <w:rFonts w:ascii="Arial" w:eastAsia="Times New Roman" w:hAnsi="Arial" w:cs="Arial"/>
          <w:sz w:val="24"/>
          <w:szCs w:val="24"/>
        </w:rPr>
        <w:t xml:space="preserve">: </w:t>
      </w:r>
    </w:p>
    <w:p w14:paraId="4D936605" w14:textId="77777777" w:rsidR="000A789D" w:rsidRPr="000A789D" w:rsidRDefault="000A789D" w:rsidP="000A789D">
      <w:pPr>
        <w:pStyle w:val="ListParagraph"/>
        <w:pBdr>
          <w:top w:val="nil"/>
          <w:left w:val="nil"/>
          <w:bottom w:val="nil"/>
          <w:right w:val="nil"/>
          <w:between w:val="nil"/>
        </w:pBdr>
        <w:spacing w:after="0"/>
        <w:ind w:left="360"/>
        <w:jc w:val="both"/>
        <w:rPr>
          <w:rFonts w:ascii="Arial" w:eastAsia="Times New Roman" w:hAnsi="Arial" w:cs="Arial"/>
          <w:sz w:val="24"/>
          <w:szCs w:val="24"/>
        </w:rPr>
      </w:pPr>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оргилуурын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усны</w:t>
      </w:r>
      <w:proofErr w:type="spellEnd"/>
      <w:r w:rsidRPr="000A789D">
        <w:rPr>
          <w:rFonts w:ascii="Arial" w:eastAsia="Times New Roman" w:hAnsi="Arial" w:cs="Arial"/>
          <w:sz w:val="24"/>
          <w:szCs w:val="24"/>
        </w:rPr>
        <w:t xml:space="preserve"> 2 </w:t>
      </w:r>
      <w:proofErr w:type="spellStart"/>
      <w:r w:rsidRPr="000A789D">
        <w:rPr>
          <w:rFonts w:ascii="Arial" w:eastAsia="Times New Roman" w:hAnsi="Arial" w:cs="Arial"/>
          <w:sz w:val="24"/>
          <w:szCs w:val="24"/>
        </w:rPr>
        <w:t>шугамд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засвар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хийж</w:t>
      </w:r>
      <w:proofErr w:type="spellEnd"/>
      <w:r w:rsidRPr="000A789D">
        <w:rPr>
          <w:rFonts w:ascii="Arial" w:eastAsia="Times New Roman" w:hAnsi="Arial" w:cs="Arial"/>
          <w:sz w:val="24"/>
          <w:szCs w:val="24"/>
        </w:rPr>
        <w:t xml:space="preserve">, 2 ш </w:t>
      </w:r>
      <w:proofErr w:type="spellStart"/>
      <w:r w:rsidRPr="000A789D">
        <w:rPr>
          <w:rFonts w:ascii="Arial" w:eastAsia="Times New Roman" w:hAnsi="Arial" w:cs="Arial"/>
          <w:sz w:val="24"/>
          <w:szCs w:val="24"/>
        </w:rPr>
        <w:t>моторыг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засварлав</w:t>
      </w:r>
      <w:proofErr w:type="spellEnd"/>
      <w:r w:rsidRPr="000A789D">
        <w:rPr>
          <w:rFonts w:ascii="Arial" w:eastAsia="Times New Roman" w:hAnsi="Arial" w:cs="Arial"/>
          <w:sz w:val="24"/>
          <w:szCs w:val="24"/>
        </w:rPr>
        <w:t>.</w:t>
      </w:r>
    </w:p>
    <w:p w14:paraId="2ABDA303" w14:textId="77777777" w:rsidR="000A789D" w:rsidRPr="000A789D" w:rsidRDefault="000A789D" w:rsidP="000A789D">
      <w:pPr>
        <w:pStyle w:val="ListParagraph"/>
        <w:pBdr>
          <w:top w:val="nil"/>
          <w:left w:val="nil"/>
          <w:bottom w:val="nil"/>
          <w:right w:val="nil"/>
          <w:between w:val="nil"/>
        </w:pBdr>
        <w:spacing w:after="0"/>
        <w:ind w:left="360"/>
        <w:jc w:val="both"/>
        <w:rPr>
          <w:rFonts w:ascii="Arial" w:eastAsia="Times New Roman" w:hAnsi="Arial" w:cs="Arial"/>
          <w:sz w:val="24"/>
          <w:szCs w:val="24"/>
        </w:rPr>
      </w:pPr>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Усны</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хоолойн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шавхаж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бассейны</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бохирдлыг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цэвэрлэж</w:t>
      </w:r>
      <w:proofErr w:type="spellEnd"/>
      <w:r w:rsidRPr="000A789D">
        <w:rPr>
          <w:rFonts w:ascii="Arial" w:eastAsia="Times New Roman" w:hAnsi="Arial" w:cs="Arial"/>
          <w:sz w:val="24"/>
          <w:szCs w:val="24"/>
        </w:rPr>
        <w:t xml:space="preserve">, 10 ш </w:t>
      </w:r>
      <w:proofErr w:type="spellStart"/>
      <w:r w:rsidRPr="000A789D">
        <w:rPr>
          <w:rFonts w:ascii="Arial" w:eastAsia="Times New Roman" w:hAnsi="Arial" w:cs="Arial"/>
          <w:sz w:val="24"/>
          <w:szCs w:val="24"/>
        </w:rPr>
        <w:t>шүршигч</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хоолойг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шинээр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сольсон</w:t>
      </w:r>
      <w:proofErr w:type="spellEnd"/>
      <w:r w:rsidRPr="000A789D">
        <w:rPr>
          <w:rFonts w:ascii="Arial" w:eastAsia="Times New Roman" w:hAnsi="Arial" w:cs="Arial"/>
          <w:sz w:val="24"/>
          <w:szCs w:val="24"/>
        </w:rPr>
        <w:t>.</w:t>
      </w:r>
    </w:p>
    <w:p w14:paraId="5A06E522" w14:textId="482371B9" w:rsidR="000A789D" w:rsidRDefault="000A789D" w:rsidP="000A789D">
      <w:pPr>
        <w:pStyle w:val="ListParagraph"/>
        <w:pBdr>
          <w:top w:val="nil"/>
          <w:left w:val="nil"/>
          <w:bottom w:val="nil"/>
          <w:right w:val="nil"/>
          <w:between w:val="nil"/>
        </w:pBdr>
        <w:spacing w:after="0"/>
        <w:ind w:left="360"/>
        <w:jc w:val="both"/>
        <w:rPr>
          <w:rFonts w:ascii="Arial" w:eastAsia="Times New Roman" w:hAnsi="Arial" w:cs="Arial"/>
          <w:sz w:val="24"/>
          <w:szCs w:val="24"/>
        </w:rPr>
      </w:pPr>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Бассейны</w:t>
      </w:r>
      <w:proofErr w:type="spellEnd"/>
      <w:r w:rsidRPr="000A789D">
        <w:rPr>
          <w:rFonts w:ascii="Arial" w:eastAsia="Times New Roman" w:hAnsi="Arial" w:cs="Arial"/>
          <w:sz w:val="24"/>
          <w:szCs w:val="24"/>
        </w:rPr>
        <w:t xml:space="preserve"> 5ш </w:t>
      </w:r>
      <w:proofErr w:type="spellStart"/>
      <w:r w:rsidRPr="000A789D">
        <w:rPr>
          <w:rFonts w:ascii="Arial" w:eastAsia="Times New Roman" w:hAnsi="Arial" w:cs="Arial"/>
          <w:sz w:val="24"/>
          <w:szCs w:val="24"/>
        </w:rPr>
        <w:t>чулуун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хавтан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хагарсныг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шинээр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сольж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суурилуулан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дээрх</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ажилд</w:t>
      </w:r>
      <w:proofErr w:type="spellEnd"/>
      <w:r w:rsidRPr="000A789D">
        <w:rPr>
          <w:rFonts w:ascii="Arial" w:eastAsia="Times New Roman" w:hAnsi="Arial" w:cs="Arial"/>
          <w:sz w:val="24"/>
          <w:szCs w:val="24"/>
        </w:rPr>
        <w:t xml:space="preserve"> 10 </w:t>
      </w:r>
      <w:proofErr w:type="spellStart"/>
      <w:r w:rsidRPr="000A789D">
        <w:rPr>
          <w:rFonts w:ascii="Arial" w:eastAsia="Times New Roman" w:hAnsi="Arial" w:cs="Arial"/>
          <w:sz w:val="24"/>
          <w:szCs w:val="24"/>
        </w:rPr>
        <w:t>хүний</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бүрэлдэхүүнтэй</w:t>
      </w:r>
      <w:proofErr w:type="spellEnd"/>
      <w:r w:rsidRPr="000A789D">
        <w:rPr>
          <w:rFonts w:ascii="Arial" w:eastAsia="Times New Roman" w:hAnsi="Arial" w:cs="Arial"/>
          <w:sz w:val="24"/>
          <w:szCs w:val="24"/>
        </w:rPr>
        <w:t xml:space="preserve"> 05 </w:t>
      </w:r>
      <w:proofErr w:type="spellStart"/>
      <w:r w:rsidRPr="000A789D">
        <w:rPr>
          <w:rFonts w:ascii="Arial" w:eastAsia="Times New Roman" w:hAnsi="Arial" w:cs="Arial"/>
          <w:sz w:val="24"/>
          <w:szCs w:val="24"/>
        </w:rPr>
        <w:t>дугаар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сарын</w:t>
      </w:r>
      <w:proofErr w:type="spellEnd"/>
      <w:r w:rsidRPr="000A789D">
        <w:rPr>
          <w:rFonts w:ascii="Arial" w:eastAsia="Times New Roman" w:hAnsi="Arial" w:cs="Arial"/>
          <w:sz w:val="24"/>
          <w:szCs w:val="24"/>
        </w:rPr>
        <w:t xml:space="preserve"> 27-ноос 30-ны </w:t>
      </w:r>
      <w:proofErr w:type="spellStart"/>
      <w:r w:rsidRPr="000A789D">
        <w:rPr>
          <w:rFonts w:ascii="Arial" w:eastAsia="Times New Roman" w:hAnsi="Arial" w:cs="Arial"/>
          <w:sz w:val="24"/>
          <w:szCs w:val="24"/>
        </w:rPr>
        <w:t>өдрүүдэд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ажиллаж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оргилуурыг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хэвийн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ажиллагаанд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оруулсан</w:t>
      </w:r>
      <w:proofErr w:type="spellEnd"/>
      <w:r w:rsidRPr="000A789D">
        <w:rPr>
          <w:rFonts w:ascii="Arial" w:eastAsia="Times New Roman" w:hAnsi="Arial" w:cs="Arial"/>
          <w:sz w:val="24"/>
          <w:szCs w:val="24"/>
        </w:rPr>
        <w:t>.</w:t>
      </w:r>
    </w:p>
    <w:p w14:paraId="1EFCD745" w14:textId="77777777" w:rsidR="000A789D" w:rsidRDefault="000A789D" w:rsidP="000A789D">
      <w:pPr>
        <w:pStyle w:val="ListParagraph"/>
        <w:pBdr>
          <w:top w:val="nil"/>
          <w:left w:val="nil"/>
          <w:bottom w:val="nil"/>
          <w:right w:val="nil"/>
          <w:between w:val="nil"/>
        </w:pBdr>
        <w:spacing w:after="0"/>
        <w:ind w:left="360"/>
        <w:jc w:val="both"/>
        <w:rPr>
          <w:rFonts w:ascii="Arial" w:eastAsia="Times New Roman" w:hAnsi="Arial" w:cs="Arial"/>
          <w:sz w:val="24"/>
          <w:szCs w:val="24"/>
        </w:rPr>
      </w:pPr>
    </w:p>
    <w:p w14:paraId="507D4FCE" w14:textId="38D3B819" w:rsidR="000A789D" w:rsidRPr="000A789D" w:rsidRDefault="000A789D" w:rsidP="000A789D">
      <w:pPr>
        <w:pBdr>
          <w:top w:val="nil"/>
          <w:left w:val="nil"/>
          <w:bottom w:val="nil"/>
          <w:right w:val="nil"/>
          <w:between w:val="nil"/>
        </w:pBdr>
        <w:spacing w:after="0" w:line="240" w:lineRule="auto"/>
        <w:ind w:firstLine="720"/>
        <w:jc w:val="both"/>
        <w:rPr>
          <w:rFonts w:ascii="Arial" w:eastAsia="Times New Roman" w:hAnsi="Arial" w:cs="Arial"/>
          <w:sz w:val="24"/>
          <w:szCs w:val="24"/>
        </w:rPr>
      </w:pPr>
      <w:proofErr w:type="spellStart"/>
      <w:r w:rsidRPr="000A789D">
        <w:rPr>
          <w:rFonts w:ascii="Arial" w:eastAsia="Times New Roman" w:hAnsi="Arial" w:cs="Arial"/>
          <w:sz w:val="24"/>
          <w:szCs w:val="24"/>
        </w:rPr>
        <w:t>Турк-Монголын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цэцэрлэгт</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хүрээлэнгийн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оргилуурыг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оруулах</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бэлтгэл</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ажлын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хүрээнд</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усан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оргилуурын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цацагч</w:t>
      </w:r>
      <w:proofErr w:type="spellEnd"/>
      <w:r w:rsidRPr="000A789D">
        <w:rPr>
          <w:rFonts w:ascii="Arial" w:eastAsia="Times New Roman" w:hAnsi="Arial" w:cs="Arial"/>
          <w:sz w:val="24"/>
          <w:szCs w:val="24"/>
        </w:rPr>
        <w:t xml:space="preserve"> 90ш </w:t>
      </w:r>
      <w:proofErr w:type="spellStart"/>
      <w:r w:rsidRPr="000A789D">
        <w:rPr>
          <w:rFonts w:ascii="Arial" w:eastAsia="Times New Roman" w:hAnsi="Arial" w:cs="Arial"/>
          <w:sz w:val="24"/>
          <w:szCs w:val="24"/>
        </w:rPr>
        <w:t>хошууг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сольж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бассейн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болон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худгийн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цэвэрлэгээг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хийж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цахилгааны</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гэмтлийг</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засварлаж</w:t>
      </w:r>
      <w:proofErr w:type="spellEnd"/>
      <w:r w:rsidRPr="000A789D">
        <w:rPr>
          <w:rFonts w:ascii="Arial" w:eastAsia="Times New Roman" w:hAnsi="Arial" w:cs="Arial"/>
          <w:sz w:val="24"/>
          <w:szCs w:val="24"/>
        </w:rPr>
        <w:t xml:space="preserve">, 05 </w:t>
      </w:r>
      <w:proofErr w:type="spellStart"/>
      <w:r w:rsidRPr="000A789D">
        <w:rPr>
          <w:rFonts w:ascii="Arial" w:eastAsia="Times New Roman" w:hAnsi="Arial" w:cs="Arial"/>
          <w:sz w:val="24"/>
          <w:szCs w:val="24"/>
        </w:rPr>
        <w:t>дугаар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сарын</w:t>
      </w:r>
      <w:proofErr w:type="spellEnd"/>
      <w:r w:rsidRPr="000A789D">
        <w:rPr>
          <w:rFonts w:ascii="Arial" w:eastAsia="Times New Roman" w:hAnsi="Arial" w:cs="Arial"/>
          <w:sz w:val="24"/>
          <w:szCs w:val="24"/>
        </w:rPr>
        <w:t xml:space="preserve"> 31-ны </w:t>
      </w:r>
      <w:proofErr w:type="spellStart"/>
      <w:r w:rsidRPr="000A789D">
        <w:rPr>
          <w:rFonts w:ascii="Arial" w:eastAsia="Times New Roman" w:hAnsi="Arial" w:cs="Arial"/>
          <w:sz w:val="24"/>
          <w:szCs w:val="24"/>
        </w:rPr>
        <w:t>өдөр</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хэвийн</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ажиллаж</w:t>
      </w:r>
      <w:proofErr w:type="spellEnd"/>
      <w:r w:rsidRPr="000A789D">
        <w:rPr>
          <w:rFonts w:ascii="Arial" w:eastAsia="Times New Roman" w:hAnsi="Arial" w:cs="Arial"/>
          <w:sz w:val="24"/>
          <w:szCs w:val="24"/>
        </w:rPr>
        <w:t xml:space="preserve"> </w:t>
      </w:r>
      <w:proofErr w:type="spellStart"/>
      <w:r w:rsidRPr="000A789D">
        <w:rPr>
          <w:rFonts w:ascii="Arial" w:eastAsia="Times New Roman" w:hAnsi="Arial" w:cs="Arial"/>
          <w:sz w:val="24"/>
          <w:szCs w:val="24"/>
        </w:rPr>
        <w:t>байна</w:t>
      </w:r>
      <w:proofErr w:type="spellEnd"/>
      <w:r w:rsidRPr="000A789D">
        <w:rPr>
          <w:rFonts w:ascii="Arial" w:eastAsia="Times New Roman" w:hAnsi="Arial" w:cs="Arial"/>
          <w:sz w:val="24"/>
          <w:szCs w:val="24"/>
        </w:rPr>
        <w:t>.</w:t>
      </w:r>
    </w:p>
    <w:p w14:paraId="4A91A53F" w14:textId="77777777" w:rsidR="000A789D" w:rsidRPr="00B14F94" w:rsidRDefault="000A789D" w:rsidP="000A789D">
      <w:pPr>
        <w:pStyle w:val="ListParagraph"/>
        <w:pBdr>
          <w:top w:val="nil"/>
          <w:left w:val="nil"/>
          <w:bottom w:val="nil"/>
          <w:right w:val="nil"/>
          <w:between w:val="nil"/>
        </w:pBdr>
        <w:spacing w:after="0"/>
        <w:ind w:left="360"/>
        <w:jc w:val="both"/>
        <w:rPr>
          <w:rFonts w:ascii="Arial" w:eastAsia="Times New Roman" w:hAnsi="Arial" w:cs="Arial"/>
          <w:sz w:val="24"/>
          <w:szCs w:val="24"/>
        </w:rPr>
      </w:pPr>
    </w:p>
    <w:p w14:paraId="23FBBF32" w14:textId="78ACD247" w:rsidR="00BF352A" w:rsidRPr="00B14F94" w:rsidRDefault="00BF352A" w:rsidP="00B14F94">
      <w:pPr>
        <w:spacing w:line="276" w:lineRule="auto"/>
        <w:rPr>
          <w:rFonts w:ascii="Arial" w:hAnsi="Arial" w:cs="Arial"/>
          <w:sz w:val="24"/>
          <w:szCs w:val="24"/>
        </w:rPr>
      </w:pPr>
      <w:r w:rsidRPr="00B14F94">
        <w:rPr>
          <w:noProof/>
          <w:sz w:val="24"/>
          <w:szCs w:val="24"/>
        </w:rPr>
        <w:t xml:space="preserve">     </w:t>
      </w:r>
      <w:r w:rsidR="00B60F8F" w:rsidRPr="00B14F94">
        <w:rPr>
          <w:noProof/>
          <w:sz w:val="24"/>
          <w:szCs w:val="24"/>
        </w:rPr>
        <w:t xml:space="preserve"> </w:t>
      </w:r>
      <w:r w:rsidR="00AA2693" w:rsidRPr="00B14F94">
        <w:rPr>
          <w:noProof/>
          <w:sz w:val="24"/>
          <w:szCs w:val="24"/>
        </w:rPr>
        <w:drawing>
          <wp:inline distT="0" distB="0" distL="0" distR="0" wp14:anchorId="1904087B" wp14:editId="11085B4E">
            <wp:extent cx="2749550" cy="1770380"/>
            <wp:effectExtent l="0" t="0" r="0" b="1270"/>
            <wp:docPr id="1107038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9550" cy="1770380"/>
                    </a:xfrm>
                    <a:prstGeom prst="rect">
                      <a:avLst/>
                    </a:prstGeom>
                    <a:noFill/>
                  </pic:spPr>
                </pic:pic>
              </a:graphicData>
            </a:graphic>
          </wp:inline>
        </w:drawing>
      </w:r>
      <w:r w:rsidR="00B60F8F" w:rsidRPr="00B14F94">
        <w:rPr>
          <w:noProof/>
          <w:sz w:val="24"/>
          <w:szCs w:val="24"/>
        </w:rPr>
        <w:t xml:space="preserve">  </w:t>
      </w:r>
      <w:r w:rsidR="00AA2693" w:rsidRPr="00B14F94">
        <w:rPr>
          <w:noProof/>
          <w:sz w:val="24"/>
          <w:szCs w:val="24"/>
        </w:rPr>
        <w:t xml:space="preserve"> </w:t>
      </w:r>
      <w:r w:rsidR="00AA2693" w:rsidRPr="00B14F94">
        <w:rPr>
          <w:noProof/>
          <w:sz w:val="24"/>
          <w:szCs w:val="24"/>
        </w:rPr>
        <w:drawing>
          <wp:inline distT="0" distB="0" distL="0" distR="0" wp14:anchorId="3F119B7B" wp14:editId="58866930">
            <wp:extent cx="2700652" cy="1776095"/>
            <wp:effectExtent l="0" t="0" r="5080" b="0"/>
            <wp:docPr id="175873697" name="Picture 3" descr="May be an image of skyscraper, body of water, Buckingham Fountai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skyscraper, body of water, Buckingham Fountain and tex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7571" cy="1780645"/>
                    </a:xfrm>
                    <a:prstGeom prst="rect">
                      <a:avLst/>
                    </a:prstGeom>
                    <a:noFill/>
                    <a:ln>
                      <a:noFill/>
                    </a:ln>
                  </pic:spPr>
                </pic:pic>
              </a:graphicData>
            </a:graphic>
          </wp:inline>
        </w:drawing>
      </w:r>
    </w:p>
    <w:p w14:paraId="0BA351EA" w14:textId="5DEC7267" w:rsidR="000A789D" w:rsidRPr="000A789D" w:rsidRDefault="00BF352A" w:rsidP="000A789D">
      <w:pPr>
        <w:spacing w:after="0" w:line="276" w:lineRule="auto"/>
        <w:jc w:val="both"/>
        <w:rPr>
          <w:rFonts w:ascii="Arial" w:eastAsia="Times New Roman" w:hAnsi="Arial" w:cs="Arial"/>
          <w:sz w:val="24"/>
          <w:szCs w:val="24"/>
        </w:rPr>
      </w:pPr>
      <w:r w:rsidRPr="00B14F94">
        <w:rPr>
          <w:noProof/>
          <w:sz w:val="24"/>
          <w:szCs w:val="24"/>
        </w:rPr>
        <w:t xml:space="preserve">  </w:t>
      </w:r>
      <w:r w:rsidR="00AA2693" w:rsidRPr="00B14F94">
        <w:rPr>
          <w:noProof/>
          <w:sz w:val="24"/>
          <w:szCs w:val="24"/>
        </w:rPr>
        <w:t xml:space="preserve">    </w:t>
      </w:r>
      <w:r w:rsidR="00B60F8F" w:rsidRPr="00B14F94">
        <w:rPr>
          <w:noProof/>
          <w:sz w:val="24"/>
          <w:szCs w:val="24"/>
        </w:rPr>
        <w:drawing>
          <wp:inline distT="0" distB="0" distL="0" distR="0" wp14:anchorId="3848BF99" wp14:editId="33016B84">
            <wp:extent cx="2748957" cy="1714500"/>
            <wp:effectExtent l="0" t="0" r="0" b="0"/>
            <wp:docPr id="1115471765" name="Picture 2"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3 peop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5791" cy="1718762"/>
                    </a:xfrm>
                    <a:prstGeom prst="rect">
                      <a:avLst/>
                    </a:prstGeom>
                    <a:noFill/>
                    <a:ln>
                      <a:noFill/>
                    </a:ln>
                  </pic:spPr>
                </pic:pic>
              </a:graphicData>
            </a:graphic>
          </wp:inline>
        </w:drawing>
      </w:r>
      <w:r w:rsidR="00AA2693" w:rsidRPr="00B14F94">
        <w:rPr>
          <w:noProof/>
          <w:sz w:val="24"/>
          <w:szCs w:val="24"/>
        </w:rPr>
        <w:t xml:space="preserve"> </w:t>
      </w:r>
      <w:r w:rsidR="000A789D">
        <w:rPr>
          <w:noProof/>
          <w:sz w:val="24"/>
          <w:szCs w:val="24"/>
        </w:rPr>
        <w:t xml:space="preserve">  </w:t>
      </w:r>
      <w:r w:rsidR="00AA2693" w:rsidRPr="00B14F94">
        <w:rPr>
          <w:noProof/>
          <w:sz w:val="24"/>
          <w:szCs w:val="24"/>
        </w:rPr>
        <w:drawing>
          <wp:inline distT="0" distB="0" distL="0" distR="0" wp14:anchorId="420C89FF" wp14:editId="48EA41D5">
            <wp:extent cx="2703830" cy="1715770"/>
            <wp:effectExtent l="0" t="0" r="1270" b="0"/>
            <wp:docPr id="1154382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3830" cy="1715770"/>
                    </a:xfrm>
                    <a:prstGeom prst="rect">
                      <a:avLst/>
                    </a:prstGeom>
                    <a:noFill/>
                  </pic:spPr>
                </pic:pic>
              </a:graphicData>
            </a:graphic>
          </wp:inline>
        </w:drawing>
      </w:r>
    </w:p>
    <w:p w14:paraId="7A7AE353" w14:textId="7D4B9CBD" w:rsidR="00BF352A" w:rsidRPr="00B14F94" w:rsidRDefault="00BF352A" w:rsidP="00B14F94">
      <w:pPr>
        <w:pStyle w:val="ListParagraph"/>
        <w:spacing w:after="0"/>
        <w:ind w:hanging="578"/>
        <w:jc w:val="both"/>
        <w:rPr>
          <w:noProof/>
          <w:sz w:val="24"/>
          <w:szCs w:val="24"/>
        </w:rPr>
      </w:pPr>
      <w:bookmarkStart w:id="3" w:name="_Hlk168053524"/>
      <w:r w:rsidRPr="00B14F94">
        <w:rPr>
          <w:rFonts w:ascii="Arial" w:eastAsia="Times New Roman" w:hAnsi="Arial" w:cs="Arial"/>
          <w:noProof/>
          <w:sz w:val="24"/>
          <w:szCs w:val="24"/>
        </w:rPr>
        <w:lastRenderedPageBreak/>
        <w:t xml:space="preserve">   </w:t>
      </w:r>
      <w:r w:rsidRPr="00B14F94">
        <w:rPr>
          <w:rFonts w:ascii="Arial" w:eastAsia="Times New Roman" w:hAnsi="Arial" w:cs="Arial"/>
          <w:noProof/>
          <w:sz w:val="24"/>
          <w:szCs w:val="24"/>
        </w:rPr>
        <w:drawing>
          <wp:inline distT="0" distB="0" distL="0" distR="0" wp14:anchorId="66A7B624" wp14:editId="4CEC82FF">
            <wp:extent cx="2740025" cy="1836420"/>
            <wp:effectExtent l="0" t="0" r="3175" b="0"/>
            <wp:docPr id="157022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8213" cy="1848610"/>
                    </a:xfrm>
                    <a:prstGeom prst="rect">
                      <a:avLst/>
                    </a:prstGeom>
                    <a:noFill/>
                  </pic:spPr>
                </pic:pic>
              </a:graphicData>
            </a:graphic>
          </wp:inline>
        </w:drawing>
      </w:r>
      <w:r w:rsidRPr="00B14F94">
        <w:rPr>
          <w:noProof/>
          <w:sz w:val="24"/>
          <w:szCs w:val="24"/>
        </w:rPr>
        <w:t xml:space="preserve">   </w:t>
      </w:r>
      <w:r w:rsidRPr="00B14F94">
        <w:rPr>
          <w:rFonts w:eastAsia="Times New Roman"/>
          <w:noProof/>
          <w:sz w:val="24"/>
          <w:szCs w:val="24"/>
        </w:rPr>
        <w:drawing>
          <wp:inline distT="0" distB="0" distL="0" distR="0" wp14:anchorId="09254E9E" wp14:editId="3A001D6A">
            <wp:extent cx="2722352" cy="1837690"/>
            <wp:effectExtent l="0" t="0" r="1905" b="0"/>
            <wp:docPr id="1560215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3013"/>
                    <a:stretch/>
                  </pic:blipFill>
                  <pic:spPr bwMode="auto">
                    <a:xfrm>
                      <a:off x="0" y="0"/>
                      <a:ext cx="2751780" cy="1857555"/>
                    </a:xfrm>
                    <a:prstGeom prst="rect">
                      <a:avLst/>
                    </a:prstGeom>
                    <a:noFill/>
                    <a:ln>
                      <a:noFill/>
                    </a:ln>
                    <a:extLst>
                      <a:ext uri="{53640926-AAD7-44D8-BBD7-CCE9431645EC}">
                        <a14:shadowObscured xmlns:a14="http://schemas.microsoft.com/office/drawing/2010/main"/>
                      </a:ext>
                    </a:extLst>
                  </pic:spPr>
                </pic:pic>
              </a:graphicData>
            </a:graphic>
          </wp:inline>
        </w:drawing>
      </w:r>
    </w:p>
    <w:p w14:paraId="3A891304" w14:textId="77777777" w:rsidR="00AA2693" w:rsidRPr="00B14F94" w:rsidRDefault="00AA2693" w:rsidP="00B14F94">
      <w:pPr>
        <w:pStyle w:val="ListParagraph"/>
        <w:spacing w:after="0"/>
        <w:ind w:hanging="578"/>
        <w:jc w:val="both"/>
        <w:rPr>
          <w:noProof/>
          <w:sz w:val="24"/>
          <w:szCs w:val="24"/>
        </w:rPr>
      </w:pPr>
    </w:p>
    <w:bookmarkEnd w:id="3"/>
    <w:p w14:paraId="5B2DCDAC" w14:textId="22263123" w:rsidR="00113A95" w:rsidRPr="000A789D" w:rsidRDefault="00113A95" w:rsidP="000A789D">
      <w:pPr>
        <w:pStyle w:val="ListParagraph"/>
        <w:numPr>
          <w:ilvl w:val="0"/>
          <w:numId w:val="4"/>
        </w:numPr>
        <w:jc w:val="both"/>
        <w:rPr>
          <w:rFonts w:ascii="Arial" w:hAnsi="Arial" w:cs="Arial"/>
          <w:sz w:val="24"/>
          <w:szCs w:val="24"/>
          <w:lang w:val="mn-MN"/>
        </w:rPr>
      </w:pPr>
      <w:r w:rsidRPr="000A789D">
        <w:rPr>
          <w:rFonts w:ascii="Arial" w:hAnsi="Arial" w:cs="Arial"/>
          <w:sz w:val="24"/>
          <w:szCs w:val="24"/>
          <w:lang w:val="mn-MN"/>
        </w:rPr>
        <w:t>Авто зам болон явган хүний замын цас, мөс, халтиргаа гулгааг арилгах:</w:t>
      </w:r>
    </w:p>
    <w:p w14:paraId="2203D1F5" w14:textId="4C7F0A9F" w:rsidR="00AA2693" w:rsidRPr="00B14F94" w:rsidRDefault="000A789D" w:rsidP="000A789D">
      <w:pPr>
        <w:tabs>
          <w:tab w:val="left" w:pos="851"/>
        </w:tabs>
        <w:spacing w:after="200" w:line="276" w:lineRule="auto"/>
        <w:contextualSpacing/>
        <w:jc w:val="both"/>
        <w:rPr>
          <w:rFonts w:ascii="Arial" w:hAnsi="Arial" w:cs="Arial"/>
          <w:noProof/>
          <w:kern w:val="0"/>
          <w:sz w:val="24"/>
          <w:szCs w:val="24"/>
          <w14:ligatures w14:val="none"/>
        </w:rPr>
      </w:pPr>
      <w:r>
        <w:rPr>
          <w:rFonts w:ascii="Arial" w:hAnsi="Arial" w:cs="Arial"/>
          <w:noProof/>
          <w:kern w:val="0"/>
          <w:sz w:val="24"/>
          <w:szCs w:val="24"/>
          <w14:ligatures w14:val="none"/>
        </w:rPr>
        <w:tab/>
      </w:r>
      <w:r w:rsidR="00A40953" w:rsidRPr="00B14F94">
        <w:rPr>
          <w:rFonts w:ascii="Arial" w:hAnsi="Arial" w:cs="Arial"/>
          <w:noProof/>
          <w:kern w:val="0"/>
          <w:sz w:val="24"/>
          <w:szCs w:val="24"/>
          <w14:ligatures w14:val="none"/>
        </w:rPr>
        <w:t>Цас орсон үед хариуцсан гудамж зам талбайн халтиргаа гулгааг арилгах ажилд бодис цацах тусгай зориулалтын 2 камаз ажиллаж,  энэ онд 378 тн бодис зарцуулж замын халтиргаа гулгааг арилгаж ажиллав.</w:t>
      </w:r>
      <w:r w:rsidR="00113A95" w:rsidRPr="00B14F94">
        <w:rPr>
          <w:rFonts w:ascii="Arial" w:hAnsi="Arial" w:cs="Arial"/>
          <w:noProof/>
          <w:kern w:val="0"/>
          <w:sz w:val="24"/>
          <w:szCs w:val="24"/>
          <w14:ligatures w14:val="none"/>
        </w:rPr>
        <w:t xml:space="preserve"> </w:t>
      </w:r>
    </w:p>
    <w:p w14:paraId="455EF4C7" w14:textId="112E4A12" w:rsidR="00113A95" w:rsidRPr="00B14F94" w:rsidRDefault="002638AF" w:rsidP="00B14F94">
      <w:pPr>
        <w:tabs>
          <w:tab w:val="left" w:pos="1560"/>
        </w:tabs>
        <w:spacing w:after="200" w:line="276" w:lineRule="auto"/>
        <w:contextualSpacing/>
        <w:jc w:val="both"/>
        <w:rPr>
          <w:rFonts w:ascii="Arial" w:hAnsi="Arial" w:cs="Arial"/>
          <w:noProof/>
          <w:kern w:val="0"/>
          <w:sz w:val="24"/>
          <w:szCs w:val="24"/>
          <w14:ligatures w14:val="none"/>
        </w:rPr>
      </w:pPr>
      <w:r w:rsidRPr="00B14F94">
        <w:rPr>
          <w:rFonts w:ascii="Arial" w:hAnsi="Arial" w:cs="Arial"/>
          <w:noProof/>
          <w:kern w:val="0"/>
          <w:sz w:val="24"/>
          <w:szCs w:val="24"/>
          <w14:ligatures w14:val="none"/>
        </w:rPr>
        <w:drawing>
          <wp:inline distT="0" distB="0" distL="0" distR="0" wp14:anchorId="0ED30E08" wp14:editId="218B74B5">
            <wp:extent cx="1948519" cy="1377665"/>
            <wp:effectExtent l="0" t="0" r="0" b="0"/>
            <wp:docPr id="1198736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7619" cy="1391169"/>
                    </a:xfrm>
                    <a:prstGeom prst="rect">
                      <a:avLst/>
                    </a:prstGeom>
                    <a:noFill/>
                  </pic:spPr>
                </pic:pic>
              </a:graphicData>
            </a:graphic>
          </wp:inline>
        </w:drawing>
      </w:r>
      <w:r w:rsidRPr="00B14F94">
        <w:rPr>
          <w:rFonts w:ascii="Arial" w:hAnsi="Arial" w:cs="Arial"/>
          <w:noProof/>
          <w:kern w:val="0"/>
          <w:sz w:val="24"/>
          <w:szCs w:val="24"/>
          <w14:ligatures w14:val="none"/>
        </w:rPr>
        <w:t xml:space="preserve"> </w:t>
      </w:r>
      <w:r w:rsidRPr="00B14F94">
        <w:rPr>
          <w:noProof/>
          <w:sz w:val="24"/>
          <w:szCs w:val="24"/>
        </w:rPr>
        <w:drawing>
          <wp:inline distT="0" distB="0" distL="0" distR="0" wp14:anchorId="315A8953" wp14:editId="3EC4DE28">
            <wp:extent cx="1959702" cy="1385570"/>
            <wp:effectExtent l="0" t="0" r="2540" b="5080"/>
            <wp:docPr id="1273525988" name="Picture 127352598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9608" cy="1392574"/>
                    </a:xfrm>
                    <a:prstGeom prst="rect">
                      <a:avLst/>
                    </a:prstGeom>
                    <a:noFill/>
                    <a:ln>
                      <a:noFill/>
                    </a:ln>
                  </pic:spPr>
                </pic:pic>
              </a:graphicData>
            </a:graphic>
          </wp:inline>
        </w:drawing>
      </w:r>
      <w:r w:rsidRPr="00B14F94">
        <w:rPr>
          <w:rFonts w:ascii="Arial" w:hAnsi="Arial" w:cs="Arial"/>
          <w:noProof/>
          <w:kern w:val="0"/>
          <w:sz w:val="24"/>
          <w:szCs w:val="24"/>
          <w14:ligatures w14:val="none"/>
        </w:rPr>
        <w:t xml:space="preserve"> </w:t>
      </w:r>
      <w:r w:rsidRPr="00B14F94">
        <w:rPr>
          <w:rFonts w:ascii="Arial" w:hAnsi="Arial" w:cs="Arial"/>
          <w:noProof/>
          <w:kern w:val="0"/>
          <w:sz w:val="24"/>
          <w:szCs w:val="24"/>
          <w14:ligatures w14:val="none"/>
        </w:rPr>
        <w:drawing>
          <wp:inline distT="0" distB="0" distL="0" distR="0" wp14:anchorId="086059A4" wp14:editId="59C03BD9">
            <wp:extent cx="1904916" cy="1384935"/>
            <wp:effectExtent l="0" t="0" r="635" b="5715"/>
            <wp:docPr id="1387581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8000" cy="1401718"/>
                    </a:xfrm>
                    <a:prstGeom prst="rect">
                      <a:avLst/>
                    </a:prstGeom>
                    <a:noFill/>
                  </pic:spPr>
                </pic:pic>
              </a:graphicData>
            </a:graphic>
          </wp:inline>
        </w:drawing>
      </w:r>
    </w:p>
    <w:p w14:paraId="5601676C" w14:textId="77777777" w:rsidR="00113A95" w:rsidRPr="00B14F94" w:rsidRDefault="00113A95" w:rsidP="00B14F94">
      <w:pPr>
        <w:pStyle w:val="ListParagraph"/>
        <w:numPr>
          <w:ilvl w:val="0"/>
          <w:numId w:val="4"/>
        </w:numPr>
        <w:rPr>
          <w:rFonts w:ascii="Arial" w:hAnsi="Arial" w:cs="Arial"/>
          <w:color w:val="333333"/>
          <w:sz w:val="24"/>
          <w:szCs w:val="24"/>
          <w:shd w:val="clear" w:color="auto" w:fill="FFFFFF"/>
        </w:rPr>
      </w:pPr>
      <w:proofErr w:type="spellStart"/>
      <w:r w:rsidRPr="00B14F94">
        <w:rPr>
          <w:rFonts w:ascii="Arial" w:hAnsi="Arial" w:cs="Arial"/>
          <w:color w:val="333333"/>
          <w:sz w:val="24"/>
          <w:szCs w:val="24"/>
          <w:shd w:val="clear" w:color="auto" w:fill="FFFFFF"/>
        </w:rPr>
        <w:t>Алтан-өлгийн</w:t>
      </w:r>
      <w:proofErr w:type="spellEnd"/>
      <w:r w:rsidRPr="00B14F94">
        <w:rPr>
          <w:rFonts w:ascii="Arial" w:hAnsi="Arial" w:cs="Arial"/>
          <w:color w:val="333333"/>
          <w:sz w:val="24"/>
          <w:szCs w:val="24"/>
          <w:shd w:val="clear" w:color="auto" w:fill="FFFFFF"/>
        </w:rPr>
        <w:t xml:space="preserve"> </w:t>
      </w:r>
      <w:proofErr w:type="spellStart"/>
      <w:r w:rsidRPr="00B14F94">
        <w:rPr>
          <w:rFonts w:ascii="Arial" w:hAnsi="Arial" w:cs="Arial"/>
          <w:color w:val="333333"/>
          <w:sz w:val="24"/>
          <w:szCs w:val="24"/>
          <w:shd w:val="clear" w:color="auto" w:fill="FFFFFF"/>
        </w:rPr>
        <w:t>хүндэтгэлийн</w:t>
      </w:r>
      <w:proofErr w:type="spellEnd"/>
      <w:r w:rsidRPr="00B14F94">
        <w:rPr>
          <w:rFonts w:ascii="Arial" w:hAnsi="Arial" w:cs="Arial"/>
          <w:color w:val="333333"/>
          <w:sz w:val="24"/>
          <w:szCs w:val="24"/>
          <w:shd w:val="clear" w:color="auto" w:fill="FFFFFF"/>
        </w:rPr>
        <w:t xml:space="preserve"> </w:t>
      </w:r>
      <w:proofErr w:type="spellStart"/>
      <w:r w:rsidRPr="00B14F94">
        <w:rPr>
          <w:rFonts w:ascii="Arial" w:hAnsi="Arial" w:cs="Arial"/>
          <w:color w:val="333333"/>
          <w:sz w:val="24"/>
          <w:szCs w:val="24"/>
          <w:shd w:val="clear" w:color="auto" w:fill="FFFFFF"/>
        </w:rPr>
        <w:t>оршуулгын</w:t>
      </w:r>
      <w:proofErr w:type="spellEnd"/>
      <w:r w:rsidRPr="00B14F94">
        <w:rPr>
          <w:rFonts w:ascii="Arial" w:hAnsi="Arial" w:cs="Arial"/>
          <w:color w:val="333333"/>
          <w:sz w:val="24"/>
          <w:szCs w:val="24"/>
          <w:shd w:val="clear" w:color="auto" w:fill="FFFFFF"/>
        </w:rPr>
        <w:t xml:space="preserve"> </w:t>
      </w:r>
      <w:proofErr w:type="spellStart"/>
      <w:r w:rsidRPr="00B14F94">
        <w:rPr>
          <w:rFonts w:ascii="Arial" w:hAnsi="Arial" w:cs="Arial"/>
          <w:color w:val="333333"/>
          <w:sz w:val="24"/>
          <w:szCs w:val="24"/>
          <w:shd w:val="clear" w:color="auto" w:fill="FFFFFF"/>
        </w:rPr>
        <w:t>газрын</w:t>
      </w:r>
      <w:proofErr w:type="spellEnd"/>
      <w:r w:rsidRPr="00B14F94">
        <w:rPr>
          <w:rFonts w:ascii="Arial" w:hAnsi="Arial" w:cs="Arial"/>
          <w:color w:val="333333"/>
          <w:sz w:val="24"/>
          <w:szCs w:val="24"/>
          <w:shd w:val="clear" w:color="auto" w:fill="FFFFFF"/>
        </w:rPr>
        <w:t xml:space="preserve"> </w:t>
      </w:r>
      <w:proofErr w:type="spellStart"/>
      <w:r w:rsidRPr="00B14F94">
        <w:rPr>
          <w:rFonts w:ascii="Arial" w:hAnsi="Arial" w:cs="Arial"/>
          <w:color w:val="333333"/>
          <w:sz w:val="24"/>
          <w:szCs w:val="24"/>
          <w:shd w:val="clear" w:color="auto" w:fill="FFFFFF"/>
        </w:rPr>
        <w:t>арчлалт</w:t>
      </w:r>
      <w:proofErr w:type="spellEnd"/>
      <w:r w:rsidRPr="00B14F94">
        <w:rPr>
          <w:rFonts w:ascii="Arial" w:hAnsi="Arial" w:cs="Arial"/>
          <w:color w:val="333333"/>
          <w:sz w:val="24"/>
          <w:szCs w:val="24"/>
          <w:shd w:val="clear" w:color="auto" w:fill="FFFFFF"/>
        </w:rPr>
        <w:t xml:space="preserve"> </w:t>
      </w:r>
      <w:proofErr w:type="spellStart"/>
      <w:r w:rsidRPr="00B14F94">
        <w:rPr>
          <w:rFonts w:ascii="Arial" w:hAnsi="Arial" w:cs="Arial"/>
          <w:color w:val="333333"/>
          <w:sz w:val="24"/>
          <w:szCs w:val="24"/>
          <w:shd w:val="clear" w:color="auto" w:fill="FFFFFF"/>
        </w:rPr>
        <w:t>хамгаалалт</w:t>
      </w:r>
      <w:proofErr w:type="spellEnd"/>
    </w:p>
    <w:p w14:paraId="32B7F314" w14:textId="6D38A538" w:rsidR="001D538A" w:rsidRPr="00B14F94" w:rsidRDefault="001D538A" w:rsidP="00B14F94">
      <w:pPr>
        <w:spacing w:after="0" w:line="276" w:lineRule="auto"/>
        <w:ind w:firstLine="720"/>
        <w:jc w:val="both"/>
        <w:rPr>
          <w:rFonts w:ascii="Arial" w:eastAsia="Calibri" w:hAnsi="Arial" w:cs="Arial"/>
          <w:sz w:val="24"/>
          <w:szCs w:val="24"/>
          <w:lang w:val="mn-MN"/>
        </w:rPr>
      </w:pPr>
      <w:r w:rsidRPr="00B14F94">
        <w:rPr>
          <w:rFonts w:ascii="Arial" w:eastAsia="Calibri" w:hAnsi="Arial" w:cs="Arial"/>
          <w:sz w:val="24"/>
          <w:szCs w:val="24"/>
          <w:lang w:val="mn-MN"/>
        </w:rPr>
        <w:t xml:space="preserve">Улаанбаатар хотын </w:t>
      </w:r>
      <w:r w:rsidR="002638AF" w:rsidRPr="00B14F94">
        <w:rPr>
          <w:rFonts w:ascii="Arial" w:eastAsia="Calibri" w:hAnsi="Arial" w:cs="Arial"/>
          <w:sz w:val="24"/>
          <w:szCs w:val="24"/>
          <w:lang w:val="mn-MN"/>
        </w:rPr>
        <w:t>Ерөнхий менежертэй</w:t>
      </w:r>
      <w:r w:rsidRPr="00B14F94">
        <w:rPr>
          <w:rFonts w:ascii="Arial" w:eastAsia="Calibri" w:hAnsi="Arial" w:cs="Arial"/>
          <w:sz w:val="24"/>
          <w:szCs w:val="24"/>
          <w:lang w:val="mn-MN"/>
        </w:rPr>
        <w:t xml:space="preserve"> байгуулсан гэрээний дагуу  БЗД-ийн 22 дугаар хорооны нутаг дэвсгэрт байрлах Алтан-Өлгий хүндэтгэлийн оршуулгын газрын арчлалт, цэвэрлэгээ</w:t>
      </w:r>
      <w:r w:rsidR="002638AF" w:rsidRPr="00B14F94">
        <w:rPr>
          <w:rFonts w:ascii="Arial" w:eastAsia="Calibri" w:hAnsi="Arial" w:cs="Arial"/>
          <w:sz w:val="24"/>
          <w:szCs w:val="24"/>
          <w:lang w:val="mn-MN"/>
        </w:rPr>
        <w:t xml:space="preserve"> үйлчилгээ</w:t>
      </w:r>
      <w:r w:rsidRPr="00B14F94">
        <w:rPr>
          <w:rFonts w:ascii="Arial" w:eastAsia="Calibri" w:hAnsi="Arial" w:cs="Arial"/>
          <w:sz w:val="24"/>
          <w:szCs w:val="24"/>
          <w:lang w:val="mn-MN"/>
        </w:rPr>
        <w:t>, ногоон байгууламж, харуул хамгаалалтыг хариуцан, харуул хамгаалалтын 4 диспетчер 12 цагаар ажиллаж байна.</w:t>
      </w:r>
    </w:p>
    <w:p w14:paraId="55F5044E" w14:textId="5EB63992" w:rsidR="001D538A" w:rsidRPr="00B14F94" w:rsidRDefault="002638AF" w:rsidP="00B14F94">
      <w:pPr>
        <w:spacing w:after="0" w:line="276" w:lineRule="auto"/>
        <w:jc w:val="both"/>
        <w:rPr>
          <w:rFonts w:ascii="Arial" w:eastAsia="Calibri" w:hAnsi="Arial" w:cs="Arial"/>
          <w:sz w:val="24"/>
          <w:szCs w:val="24"/>
          <w:lang w:val="mn-MN"/>
        </w:rPr>
      </w:pPr>
      <w:r w:rsidRPr="00B14F94">
        <w:rPr>
          <w:rFonts w:ascii="Arial" w:eastAsia="Calibri" w:hAnsi="Arial" w:cs="Arial"/>
          <w:noProof/>
          <w:sz w:val="24"/>
          <w:szCs w:val="24"/>
          <w:lang w:val="mn-MN"/>
        </w:rPr>
        <w:t xml:space="preserve">   </w:t>
      </w:r>
      <w:r w:rsidR="001D538A" w:rsidRPr="00B14F94">
        <w:rPr>
          <w:rFonts w:ascii="Arial" w:eastAsia="Calibri" w:hAnsi="Arial" w:cs="Arial"/>
          <w:noProof/>
          <w:sz w:val="24"/>
          <w:szCs w:val="24"/>
          <w:lang w:val="mn-MN"/>
        </w:rPr>
        <w:drawing>
          <wp:inline distT="0" distB="0" distL="0" distR="0" wp14:anchorId="1955F9FB" wp14:editId="37D2F4AD">
            <wp:extent cx="1792605" cy="14947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4126" cy="1504397"/>
                    </a:xfrm>
                    <a:prstGeom prst="rect">
                      <a:avLst/>
                    </a:prstGeom>
                    <a:noFill/>
                  </pic:spPr>
                </pic:pic>
              </a:graphicData>
            </a:graphic>
          </wp:inline>
        </w:drawing>
      </w:r>
      <w:r w:rsidR="001D538A" w:rsidRPr="00B14F94">
        <w:rPr>
          <w:rFonts w:ascii="Arial" w:eastAsia="Calibri" w:hAnsi="Arial" w:cs="Arial"/>
          <w:sz w:val="24"/>
          <w:szCs w:val="24"/>
          <w:lang w:val="mn-MN"/>
        </w:rPr>
        <w:t xml:space="preserve">   </w:t>
      </w:r>
      <w:r w:rsidR="001D538A" w:rsidRPr="00B14F94">
        <w:rPr>
          <w:rFonts w:ascii="Arial" w:eastAsia="Calibri" w:hAnsi="Arial" w:cs="Arial"/>
          <w:noProof/>
          <w:sz w:val="24"/>
          <w:szCs w:val="24"/>
          <w:lang w:val="mn-MN"/>
        </w:rPr>
        <w:drawing>
          <wp:inline distT="0" distB="0" distL="0" distR="0" wp14:anchorId="1A3523F7" wp14:editId="0A7B94D1">
            <wp:extent cx="1785439" cy="148526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298" cy="1497626"/>
                    </a:xfrm>
                    <a:prstGeom prst="rect">
                      <a:avLst/>
                    </a:prstGeom>
                    <a:noFill/>
                  </pic:spPr>
                </pic:pic>
              </a:graphicData>
            </a:graphic>
          </wp:inline>
        </w:drawing>
      </w:r>
      <w:r w:rsidR="001D538A" w:rsidRPr="00B14F94">
        <w:rPr>
          <w:rFonts w:ascii="Arial" w:eastAsia="Calibri" w:hAnsi="Arial" w:cs="Arial"/>
          <w:sz w:val="24"/>
          <w:szCs w:val="24"/>
          <w:lang w:val="mn-MN"/>
        </w:rPr>
        <w:t xml:space="preserve">   </w:t>
      </w:r>
      <w:r w:rsidR="001D538A" w:rsidRPr="00B14F94">
        <w:rPr>
          <w:rFonts w:ascii="Arial" w:eastAsia="Calibri" w:hAnsi="Arial" w:cs="Arial"/>
          <w:noProof/>
          <w:sz w:val="24"/>
          <w:szCs w:val="24"/>
          <w:lang w:val="mn-MN"/>
        </w:rPr>
        <w:drawing>
          <wp:inline distT="0" distB="0" distL="0" distR="0" wp14:anchorId="4892FC4A" wp14:editId="4890667A">
            <wp:extent cx="1865856" cy="1487805"/>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5383" cy="1503376"/>
                    </a:xfrm>
                    <a:prstGeom prst="rect">
                      <a:avLst/>
                    </a:prstGeom>
                    <a:noFill/>
                  </pic:spPr>
                </pic:pic>
              </a:graphicData>
            </a:graphic>
          </wp:inline>
        </w:drawing>
      </w:r>
    </w:p>
    <w:p w14:paraId="33B30D76" w14:textId="77777777" w:rsidR="001D538A" w:rsidRPr="00B14F94" w:rsidRDefault="001D538A" w:rsidP="00B14F94">
      <w:pPr>
        <w:spacing w:line="276" w:lineRule="auto"/>
        <w:ind w:left="720" w:firstLine="720"/>
        <w:rPr>
          <w:rFonts w:ascii="Arial" w:eastAsia="Calibri" w:hAnsi="Arial" w:cs="Arial"/>
          <w:i/>
          <w:sz w:val="24"/>
          <w:szCs w:val="24"/>
          <w:lang w:val="mn-MN"/>
        </w:rPr>
      </w:pPr>
      <w:r w:rsidRPr="00B14F94">
        <w:rPr>
          <w:rFonts w:ascii="Arial" w:eastAsia="Calibri" w:hAnsi="Arial" w:cs="Arial"/>
          <w:i/>
          <w:sz w:val="24"/>
          <w:szCs w:val="24"/>
          <w:lang w:val="mn-MN"/>
        </w:rPr>
        <w:t>Хашаан доторх цас цэвэрлэгээ үйлчилгээ,</w:t>
      </w:r>
      <w:r w:rsidRPr="00B14F94">
        <w:rPr>
          <w:rFonts w:ascii="Arial" w:eastAsia="Calibri" w:hAnsi="Arial" w:cs="Arial"/>
          <w:i/>
          <w:sz w:val="24"/>
          <w:szCs w:val="24"/>
        </w:rPr>
        <w:t xml:space="preserve"> </w:t>
      </w:r>
      <w:r w:rsidRPr="00B14F94">
        <w:rPr>
          <w:rFonts w:ascii="Arial" w:eastAsia="Calibri" w:hAnsi="Arial" w:cs="Arial"/>
          <w:i/>
          <w:sz w:val="24"/>
          <w:szCs w:val="24"/>
          <w:lang w:val="mn-MN"/>
        </w:rPr>
        <w:t xml:space="preserve"> түүвэр цэвэрлэгээ</w:t>
      </w:r>
    </w:p>
    <w:p w14:paraId="77183BA2" w14:textId="696EE1F9" w:rsidR="001D538A" w:rsidRPr="00B14F94" w:rsidRDefault="002638AF" w:rsidP="00B14F94">
      <w:pPr>
        <w:spacing w:line="276" w:lineRule="auto"/>
        <w:rPr>
          <w:rFonts w:ascii="Arial" w:eastAsia="Calibri" w:hAnsi="Arial" w:cs="Arial"/>
          <w:i/>
          <w:sz w:val="24"/>
          <w:szCs w:val="24"/>
        </w:rPr>
      </w:pPr>
      <w:r w:rsidRPr="00B14F94">
        <w:rPr>
          <w:rFonts w:ascii="Arial" w:eastAsia="Calibri" w:hAnsi="Arial" w:cs="Arial"/>
          <w:i/>
          <w:noProof/>
          <w:sz w:val="24"/>
          <w:szCs w:val="24"/>
        </w:rPr>
        <w:t xml:space="preserve">   </w:t>
      </w:r>
      <w:r w:rsidR="001D538A" w:rsidRPr="00B14F94">
        <w:rPr>
          <w:rFonts w:ascii="Arial" w:eastAsia="Calibri" w:hAnsi="Arial" w:cs="Arial"/>
          <w:i/>
          <w:noProof/>
          <w:sz w:val="24"/>
          <w:szCs w:val="24"/>
        </w:rPr>
        <w:drawing>
          <wp:inline distT="0" distB="0" distL="0" distR="0" wp14:anchorId="02ACA55E" wp14:editId="308043CB">
            <wp:extent cx="1784985" cy="147519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3834" cy="1490772"/>
                    </a:xfrm>
                    <a:prstGeom prst="rect">
                      <a:avLst/>
                    </a:prstGeom>
                    <a:noFill/>
                  </pic:spPr>
                </pic:pic>
              </a:graphicData>
            </a:graphic>
          </wp:inline>
        </w:drawing>
      </w:r>
      <w:r w:rsidR="001D538A" w:rsidRPr="00B14F94">
        <w:rPr>
          <w:rFonts w:ascii="Arial" w:eastAsia="Calibri" w:hAnsi="Arial" w:cs="Arial"/>
          <w:i/>
          <w:sz w:val="24"/>
          <w:szCs w:val="24"/>
        </w:rPr>
        <w:t xml:space="preserve">    </w:t>
      </w:r>
      <w:r w:rsidR="001D538A" w:rsidRPr="00B14F94">
        <w:rPr>
          <w:rFonts w:ascii="Arial" w:eastAsia="Calibri" w:hAnsi="Arial" w:cs="Arial"/>
          <w:noProof/>
          <w:sz w:val="24"/>
          <w:szCs w:val="24"/>
          <w:lang w:val="mn-MN"/>
        </w:rPr>
        <w:drawing>
          <wp:inline distT="0" distB="0" distL="0" distR="0" wp14:anchorId="18311C82" wp14:editId="4C665E27">
            <wp:extent cx="17716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5721" cy="1478500"/>
                    </a:xfrm>
                    <a:prstGeom prst="rect">
                      <a:avLst/>
                    </a:prstGeom>
                    <a:noFill/>
                  </pic:spPr>
                </pic:pic>
              </a:graphicData>
            </a:graphic>
          </wp:inline>
        </w:drawing>
      </w:r>
      <w:r w:rsidR="001D538A" w:rsidRPr="00B14F94">
        <w:rPr>
          <w:rFonts w:ascii="Arial" w:eastAsia="Calibri" w:hAnsi="Arial" w:cs="Arial"/>
          <w:i/>
          <w:sz w:val="24"/>
          <w:szCs w:val="24"/>
        </w:rPr>
        <w:t xml:space="preserve">    </w:t>
      </w:r>
      <w:r w:rsidR="001D538A" w:rsidRPr="00B14F94">
        <w:rPr>
          <w:rFonts w:ascii="Arial" w:eastAsia="Calibri" w:hAnsi="Arial" w:cs="Arial"/>
          <w:noProof/>
          <w:color w:val="C00000"/>
          <w:sz w:val="24"/>
          <w:szCs w:val="24"/>
          <w:lang w:val="mn-MN"/>
        </w:rPr>
        <w:drawing>
          <wp:inline distT="0" distB="0" distL="0" distR="0" wp14:anchorId="63DB7B0C" wp14:editId="05CB1DFB">
            <wp:extent cx="1847215" cy="146685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5150" cy="1473151"/>
                    </a:xfrm>
                    <a:prstGeom prst="rect">
                      <a:avLst/>
                    </a:prstGeom>
                    <a:noFill/>
                  </pic:spPr>
                </pic:pic>
              </a:graphicData>
            </a:graphic>
          </wp:inline>
        </w:drawing>
      </w:r>
    </w:p>
    <w:p w14:paraId="77B4B8E6" w14:textId="77777777" w:rsidR="001D538A" w:rsidRPr="00B14F94" w:rsidRDefault="001D538A" w:rsidP="00B14F94">
      <w:pPr>
        <w:spacing w:after="0" w:line="276" w:lineRule="auto"/>
        <w:jc w:val="center"/>
        <w:rPr>
          <w:rFonts w:ascii="Arial" w:eastAsia="Calibri" w:hAnsi="Arial" w:cs="Arial"/>
          <w:i/>
          <w:sz w:val="24"/>
          <w:szCs w:val="24"/>
          <w:lang w:val="mn-MN"/>
        </w:rPr>
      </w:pPr>
      <w:r w:rsidRPr="00B14F94">
        <w:rPr>
          <w:rFonts w:ascii="Arial" w:eastAsia="Calibri" w:hAnsi="Arial" w:cs="Arial"/>
          <w:i/>
          <w:sz w:val="24"/>
          <w:szCs w:val="24"/>
          <w:lang w:val="mn-MN"/>
        </w:rPr>
        <w:t xml:space="preserve">Бунханы цэвэрлэгээ үйлчилгээ, угаалга </w:t>
      </w:r>
    </w:p>
    <w:p w14:paraId="6B2643EB" w14:textId="77777777" w:rsidR="001D538A" w:rsidRPr="00B14F94" w:rsidRDefault="001D538A" w:rsidP="00B14F94">
      <w:pPr>
        <w:spacing w:after="0" w:line="276" w:lineRule="auto"/>
        <w:contextualSpacing/>
        <w:jc w:val="both"/>
        <w:rPr>
          <w:rFonts w:ascii="Arial" w:eastAsia="Calibri" w:hAnsi="Arial" w:cs="Arial"/>
          <w:sz w:val="24"/>
          <w:szCs w:val="24"/>
          <w:lang w:val="mn-MN"/>
        </w:rPr>
      </w:pPr>
    </w:p>
    <w:p w14:paraId="1652241E" w14:textId="56E8F779" w:rsidR="001D538A" w:rsidRPr="00B14F94" w:rsidRDefault="001D538A" w:rsidP="00B14F94">
      <w:pPr>
        <w:spacing w:after="0" w:line="276" w:lineRule="auto"/>
        <w:jc w:val="both"/>
        <w:rPr>
          <w:rFonts w:ascii="Arial" w:eastAsia="Calibri" w:hAnsi="Arial" w:cs="Arial"/>
          <w:sz w:val="24"/>
          <w:szCs w:val="24"/>
          <w:lang w:val="mn-MN"/>
        </w:rPr>
      </w:pPr>
      <w:r w:rsidRPr="00B14F94">
        <w:rPr>
          <w:rFonts w:ascii="Arial" w:eastAsia="Calibri" w:hAnsi="Arial" w:cs="Arial"/>
          <w:noProof/>
          <w:sz w:val="24"/>
          <w:szCs w:val="24"/>
          <w:lang w:val="mn-MN"/>
        </w:rPr>
        <w:t xml:space="preserve">      </w:t>
      </w:r>
      <w:r w:rsidRPr="00B14F94">
        <w:rPr>
          <w:rFonts w:ascii="Arial" w:eastAsia="Calibri" w:hAnsi="Arial" w:cs="Arial"/>
          <w:noProof/>
          <w:sz w:val="24"/>
          <w:szCs w:val="24"/>
          <w:lang w:val="mn-MN"/>
        </w:rPr>
        <w:drawing>
          <wp:inline distT="0" distB="0" distL="0" distR="0" wp14:anchorId="56690671" wp14:editId="5E4C0142">
            <wp:extent cx="2543175" cy="164687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7474" cy="1656133"/>
                    </a:xfrm>
                    <a:prstGeom prst="rect">
                      <a:avLst/>
                    </a:prstGeom>
                    <a:noFill/>
                  </pic:spPr>
                </pic:pic>
              </a:graphicData>
            </a:graphic>
          </wp:inline>
        </w:drawing>
      </w:r>
      <w:r w:rsidRPr="00B14F94">
        <w:rPr>
          <w:rFonts w:ascii="Arial" w:eastAsia="Calibri" w:hAnsi="Arial" w:cs="Arial"/>
          <w:sz w:val="24"/>
          <w:szCs w:val="24"/>
          <w:lang w:val="mn-MN"/>
        </w:rPr>
        <w:t xml:space="preserve">  </w:t>
      </w:r>
      <w:r w:rsidRPr="00B14F94">
        <w:rPr>
          <w:rFonts w:ascii="Arial" w:eastAsia="Calibri" w:hAnsi="Arial" w:cs="Arial"/>
          <w:noProof/>
          <w:sz w:val="24"/>
          <w:szCs w:val="24"/>
        </w:rPr>
        <w:drawing>
          <wp:inline distT="0" distB="0" distL="0" distR="0" wp14:anchorId="3F68B9E9" wp14:editId="5F01ACB8">
            <wp:extent cx="2590800" cy="1647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5932" cy="1651089"/>
                    </a:xfrm>
                    <a:prstGeom prst="rect">
                      <a:avLst/>
                    </a:prstGeom>
                    <a:noFill/>
                  </pic:spPr>
                </pic:pic>
              </a:graphicData>
            </a:graphic>
          </wp:inline>
        </w:drawing>
      </w:r>
    </w:p>
    <w:p w14:paraId="684047DF" w14:textId="77777777" w:rsidR="001D538A" w:rsidRDefault="001D538A" w:rsidP="00B14F94">
      <w:pPr>
        <w:spacing w:after="0" w:line="276" w:lineRule="auto"/>
        <w:jc w:val="center"/>
        <w:rPr>
          <w:rFonts w:ascii="Arial" w:eastAsia="Calibri" w:hAnsi="Arial" w:cs="Arial"/>
          <w:i/>
          <w:sz w:val="24"/>
          <w:szCs w:val="24"/>
          <w:lang w:val="mn-MN"/>
        </w:rPr>
      </w:pPr>
      <w:r w:rsidRPr="00B14F94">
        <w:rPr>
          <w:rFonts w:ascii="Arial" w:eastAsia="Calibri" w:hAnsi="Arial" w:cs="Arial"/>
          <w:i/>
          <w:sz w:val="24"/>
          <w:szCs w:val="24"/>
          <w:lang w:val="mn-MN"/>
        </w:rPr>
        <w:t>Хог ачилт</w:t>
      </w:r>
    </w:p>
    <w:p w14:paraId="19D4A6D7" w14:textId="77777777" w:rsidR="004B274D" w:rsidRPr="00B14F94" w:rsidRDefault="004B274D" w:rsidP="00B14F94">
      <w:pPr>
        <w:spacing w:after="0" w:line="276" w:lineRule="auto"/>
        <w:jc w:val="center"/>
        <w:rPr>
          <w:rFonts w:ascii="Arial" w:eastAsia="Calibri" w:hAnsi="Arial" w:cs="Arial"/>
          <w:i/>
          <w:sz w:val="24"/>
          <w:szCs w:val="24"/>
          <w:lang w:val="mn-MN"/>
        </w:rPr>
      </w:pPr>
    </w:p>
    <w:p w14:paraId="71C8D601" w14:textId="1B428B36" w:rsidR="001D538A" w:rsidRPr="00B14F94" w:rsidRDefault="001D538A" w:rsidP="00B14F94">
      <w:pPr>
        <w:spacing w:after="0" w:line="276" w:lineRule="auto"/>
        <w:ind w:firstLine="720"/>
        <w:jc w:val="both"/>
        <w:rPr>
          <w:rFonts w:ascii="Arial" w:eastAsia="Calibri" w:hAnsi="Arial" w:cs="Arial"/>
          <w:bCs/>
          <w:sz w:val="24"/>
          <w:szCs w:val="24"/>
          <w:lang w:val="mn-MN"/>
        </w:rPr>
      </w:pPr>
      <w:r w:rsidRPr="00B14F94">
        <w:rPr>
          <w:rFonts w:ascii="Arial" w:eastAsiaTheme="minorEastAsia" w:hAnsi="Arial" w:cs="Arial"/>
          <w:sz w:val="24"/>
          <w:szCs w:val="24"/>
          <w:lang w:val="mn-MN"/>
        </w:rPr>
        <w:t>“Хаврын их цэвэрлэгээ” нэгдсэн арга хэмжээний хүрээнд Алтан</w:t>
      </w:r>
      <w:r w:rsidR="002638AF" w:rsidRPr="00B14F94">
        <w:rPr>
          <w:rFonts w:ascii="Arial" w:eastAsiaTheme="minorEastAsia" w:hAnsi="Arial" w:cs="Arial"/>
          <w:sz w:val="24"/>
          <w:szCs w:val="24"/>
          <w:lang w:val="mn-MN"/>
        </w:rPr>
        <w:t>-Ө</w:t>
      </w:r>
      <w:r w:rsidRPr="00B14F94">
        <w:rPr>
          <w:rFonts w:ascii="Arial" w:eastAsiaTheme="minorEastAsia" w:hAnsi="Arial" w:cs="Arial"/>
          <w:sz w:val="24"/>
          <w:szCs w:val="24"/>
          <w:lang w:val="mn-MN"/>
        </w:rPr>
        <w:t xml:space="preserve">лгий хүндэтгэлийн </w:t>
      </w:r>
      <w:r w:rsidR="002638AF" w:rsidRPr="00B14F94">
        <w:rPr>
          <w:rFonts w:ascii="Arial" w:eastAsiaTheme="minorEastAsia" w:hAnsi="Arial" w:cs="Arial"/>
          <w:sz w:val="24"/>
          <w:szCs w:val="24"/>
          <w:lang w:val="mn-MN"/>
        </w:rPr>
        <w:t xml:space="preserve">оршуулгын </w:t>
      </w:r>
      <w:r w:rsidRPr="00B14F94">
        <w:rPr>
          <w:rFonts w:ascii="Arial" w:eastAsiaTheme="minorEastAsia" w:hAnsi="Arial" w:cs="Arial"/>
          <w:sz w:val="24"/>
          <w:szCs w:val="24"/>
          <w:lang w:val="mn-MN"/>
        </w:rPr>
        <w:t>газрын А, Б корпусын түүвэр цэвэрлэгээ, самналт болон хашааны гаднах хур хогийг цэвэрлэх ажилд 18 ажилтан албан хаагчид оролцлоо.</w:t>
      </w:r>
    </w:p>
    <w:p w14:paraId="40C6EAB6" w14:textId="77777777" w:rsidR="001D538A" w:rsidRPr="00B14F94" w:rsidRDefault="001D538A" w:rsidP="00B14F94">
      <w:pPr>
        <w:spacing w:after="0" w:line="276" w:lineRule="auto"/>
        <w:jc w:val="both"/>
        <w:rPr>
          <w:rFonts w:ascii="Arial" w:eastAsia="Calibri" w:hAnsi="Arial" w:cs="Arial"/>
          <w:bCs/>
          <w:sz w:val="24"/>
          <w:szCs w:val="24"/>
          <w:lang w:val="mn-MN"/>
        </w:rPr>
      </w:pPr>
    </w:p>
    <w:p w14:paraId="28DC14F4" w14:textId="001785C0" w:rsidR="001D538A" w:rsidRPr="00B14F94" w:rsidRDefault="001D538A" w:rsidP="00B14F94">
      <w:pPr>
        <w:spacing w:after="0" w:line="276" w:lineRule="auto"/>
        <w:jc w:val="both"/>
        <w:rPr>
          <w:rFonts w:ascii="Arial" w:eastAsia="Calibri" w:hAnsi="Arial" w:cs="Arial"/>
          <w:bCs/>
          <w:sz w:val="24"/>
          <w:szCs w:val="24"/>
          <w:lang w:val="mn-MN"/>
        </w:rPr>
      </w:pPr>
      <w:r w:rsidRPr="00B14F94">
        <w:rPr>
          <w:rFonts w:ascii="Arial" w:eastAsia="Calibri" w:hAnsi="Arial" w:cs="Arial"/>
          <w:bCs/>
          <w:noProof/>
          <w:sz w:val="24"/>
          <w:szCs w:val="24"/>
          <w:lang w:val="mn-MN"/>
        </w:rPr>
        <w:drawing>
          <wp:inline distT="0" distB="0" distL="0" distR="0" wp14:anchorId="48CCB5A6" wp14:editId="70618EEC">
            <wp:extent cx="1857315" cy="13798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7157" cy="1394596"/>
                    </a:xfrm>
                    <a:prstGeom prst="rect">
                      <a:avLst/>
                    </a:prstGeom>
                    <a:noFill/>
                  </pic:spPr>
                </pic:pic>
              </a:graphicData>
            </a:graphic>
          </wp:inline>
        </w:drawing>
      </w:r>
      <w:r w:rsidRPr="00B14F94">
        <w:rPr>
          <w:rFonts w:ascii="Arial" w:eastAsia="Calibri" w:hAnsi="Arial" w:cs="Arial"/>
          <w:bCs/>
          <w:sz w:val="24"/>
          <w:szCs w:val="24"/>
          <w:lang w:val="mn-MN"/>
        </w:rPr>
        <w:t xml:space="preserve">   </w:t>
      </w:r>
      <w:r w:rsidRPr="00B14F94">
        <w:rPr>
          <w:rFonts w:ascii="Arial" w:eastAsia="Calibri" w:hAnsi="Arial" w:cs="Arial"/>
          <w:b/>
          <w:bCs/>
          <w:noProof/>
          <w:color w:val="FF0000"/>
          <w:sz w:val="24"/>
          <w:szCs w:val="24"/>
          <w:lang w:val="mn-MN"/>
        </w:rPr>
        <w:drawing>
          <wp:inline distT="0" distB="0" distL="0" distR="0" wp14:anchorId="69B4E9F8" wp14:editId="5C80C135">
            <wp:extent cx="1971675" cy="139403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84724" cy="1403263"/>
                    </a:xfrm>
                    <a:prstGeom prst="rect">
                      <a:avLst/>
                    </a:prstGeom>
                    <a:noFill/>
                  </pic:spPr>
                </pic:pic>
              </a:graphicData>
            </a:graphic>
          </wp:inline>
        </w:drawing>
      </w:r>
      <w:r w:rsidRPr="00B14F94">
        <w:rPr>
          <w:rFonts w:ascii="Arial" w:eastAsia="Calibri" w:hAnsi="Arial" w:cs="Arial"/>
          <w:bCs/>
          <w:sz w:val="24"/>
          <w:szCs w:val="24"/>
          <w:lang w:val="mn-MN"/>
        </w:rPr>
        <w:t xml:space="preserve">  </w:t>
      </w:r>
      <w:r w:rsidRPr="00B14F94">
        <w:rPr>
          <w:rFonts w:ascii="Arial" w:eastAsia="Calibri" w:hAnsi="Arial" w:cs="Arial"/>
          <w:b/>
          <w:bCs/>
          <w:noProof/>
          <w:color w:val="FF0000"/>
          <w:sz w:val="24"/>
          <w:szCs w:val="24"/>
          <w:lang w:val="mn-MN"/>
        </w:rPr>
        <w:drawing>
          <wp:inline distT="0" distB="0" distL="0" distR="0" wp14:anchorId="52810098" wp14:editId="3A00A81A">
            <wp:extent cx="1924050" cy="13603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4129" cy="1367490"/>
                    </a:xfrm>
                    <a:prstGeom prst="rect">
                      <a:avLst/>
                    </a:prstGeom>
                    <a:noFill/>
                  </pic:spPr>
                </pic:pic>
              </a:graphicData>
            </a:graphic>
          </wp:inline>
        </w:drawing>
      </w:r>
    </w:p>
    <w:p w14:paraId="1E1C8C8A" w14:textId="4E236975" w:rsidR="001D538A" w:rsidRPr="00B14F94" w:rsidRDefault="001D538A" w:rsidP="00B14F94">
      <w:pPr>
        <w:tabs>
          <w:tab w:val="left" w:pos="709"/>
          <w:tab w:val="center" w:pos="4680"/>
        </w:tabs>
        <w:spacing w:line="276" w:lineRule="auto"/>
        <w:jc w:val="both"/>
        <w:rPr>
          <w:rFonts w:ascii="Arial" w:eastAsia="Calibri" w:hAnsi="Arial" w:cs="Arial"/>
          <w:noProof/>
          <w:sz w:val="24"/>
          <w:szCs w:val="24"/>
        </w:rPr>
      </w:pPr>
      <w:r w:rsidRPr="00B14F94">
        <w:rPr>
          <w:rFonts w:ascii="Arial" w:eastAsia="Calibri" w:hAnsi="Arial" w:cs="Arial"/>
          <w:noProof/>
          <w:sz w:val="24"/>
          <w:szCs w:val="24"/>
          <w:lang w:val="mn-MN"/>
        </w:rPr>
        <w:t xml:space="preserve"> </w:t>
      </w:r>
      <w:r w:rsidRPr="00B14F94">
        <w:rPr>
          <w:rFonts w:ascii="Arial" w:eastAsia="Calibri" w:hAnsi="Arial" w:cs="Arial"/>
          <w:noProof/>
          <w:sz w:val="24"/>
          <w:szCs w:val="24"/>
          <w:lang w:val="mn-MN"/>
        </w:rPr>
        <w:drawing>
          <wp:inline distT="0" distB="0" distL="0" distR="0" wp14:anchorId="4BF28368" wp14:editId="34B35647">
            <wp:extent cx="1406810" cy="162814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17965" cy="1641050"/>
                    </a:xfrm>
                    <a:prstGeom prst="rect">
                      <a:avLst/>
                    </a:prstGeom>
                    <a:noFill/>
                  </pic:spPr>
                </pic:pic>
              </a:graphicData>
            </a:graphic>
          </wp:inline>
        </w:drawing>
      </w:r>
      <w:r w:rsidRPr="00B14F94">
        <w:rPr>
          <w:rFonts w:ascii="Arial" w:eastAsia="Calibri" w:hAnsi="Arial" w:cs="Arial"/>
          <w:noProof/>
          <w:sz w:val="24"/>
          <w:szCs w:val="24"/>
        </w:rPr>
        <w:t xml:space="preserve">  </w:t>
      </w:r>
      <w:r w:rsidRPr="00B14F94">
        <w:rPr>
          <w:rFonts w:ascii="Arial" w:eastAsia="Calibri" w:hAnsi="Arial" w:cs="Arial"/>
          <w:noProof/>
          <w:sz w:val="24"/>
          <w:szCs w:val="24"/>
          <w:lang w:val="mn-MN"/>
        </w:rPr>
        <w:drawing>
          <wp:inline distT="0" distB="0" distL="0" distR="0" wp14:anchorId="18A7F5B1" wp14:editId="1773132D">
            <wp:extent cx="1394920" cy="1621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1781" cy="1629767"/>
                    </a:xfrm>
                    <a:prstGeom prst="rect">
                      <a:avLst/>
                    </a:prstGeom>
                    <a:noFill/>
                  </pic:spPr>
                </pic:pic>
              </a:graphicData>
            </a:graphic>
          </wp:inline>
        </w:drawing>
      </w:r>
      <w:r w:rsidRPr="00B14F94">
        <w:rPr>
          <w:rFonts w:ascii="Arial" w:eastAsia="Calibri" w:hAnsi="Arial" w:cs="Arial"/>
          <w:noProof/>
          <w:sz w:val="24"/>
          <w:szCs w:val="24"/>
        </w:rPr>
        <w:t xml:space="preserve">  </w:t>
      </w:r>
      <w:r w:rsidRPr="00B14F94">
        <w:rPr>
          <w:rFonts w:ascii="Arial" w:eastAsia="Calibri" w:hAnsi="Arial" w:cs="Arial"/>
          <w:noProof/>
          <w:sz w:val="24"/>
          <w:szCs w:val="24"/>
          <w:lang w:val="mn-MN"/>
        </w:rPr>
        <w:drawing>
          <wp:inline distT="0" distB="0" distL="0" distR="0" wp14:anchorId="733EA357" wp14:editId="0D51D55D">
            <wp:extent cx="1377315" cy="16269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2481" cy="1644839"/>
                    </a:xfrm>
                    <a:prstGeom prst="rect">
                      <a:avLst/>
                    </a:prstGeom>
                    <a:noFill/>
                  </pic:spPr>
                </pic:pic>
              </a:graphicData>
            </a:graphic>
          </wp:inline>
        </w:drawing>
      </w:r>
      <w:r w:rsidRPr="00B14F94">
        <w:rPr>
          <w:rFonts w:ascii="Arial" w:eastAsia="Calibri" w:hAnsi="Arial" w:cs="Arial"/>
          <w:noProof/>
          <w:sz w:val="24"/>
          <w:szCs w:val="24"/>
        </w:rPr>
        <w:t xml:space="preserve">  </w:t>
      </w:r>
      <w:r w:rsidRPr="00B14F94">
        <w:rPr>
          <w:rFonts w:ascii="Arial" w:eastAsia="Calibri" w:hAnsi="Arial" w:cs="Arial"/>
          <w:noProof/>
          <w:sz w:val="24"/>
          <w:szCs w:val="24"/>
        </w:rPr>
        <w:drawing>
          <wp:inline distT="0" distB="0" distL="0" distR="0" wp14:anchorId="25BEB681" wp14:editId="668166CE">
            <wp:extent cx="1399366" cy="16332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0868" cy="1646644"/>
                    </a:xfrm>
                    <a:prstGeom prst="rect">
                      <a:avLst/>
                    </a:prstGeom>
                    <a:noFill/>
                  </pic:spPr>
                </pic:pic>
              </a:graphicData>
            </a:graphic>
          </wp:inline>
        </w:drawing>
      </w:r>
    </w:p>
    <w:p w14:paraId="484850F1" w14:textId="77777777" w:rsidR="001D538A" w:rsidRPr="00B14F94" w:rsidRDefault="001D538A" w:rsidP="00B14F94">
      <w:pPr>
        <w:tabs>
          <w:tab w:val="left" w:pos="709"/>
          <w:tab w:val="center" w:pos="4680"/>
        </w:tabs>
        <w:spacing w:line="276" w:lineRule="auto"/>
        <w:jc w:val="center"/>
        <w:rPr>
          <w:rFonts w:ascii="Arial" w:eastAsia="Calibri" w:hAnsi="Arial" w:cs="Arial"/>
          <w:i/>
          <w:noProof/>
          <w:sz w:val="24"/>
          <w:szCs w:val="24"/>
          <w:lang w:val="mn-MN"/>
        </w:rPr>
      </w:pPr>
      <w:r w:rsidRPr="00B14F94">
        <w:rPr>
          <w:rFonts w:ascii="Arial" w:eastAsia="Calibri" w:hAnsi="Arial" w:cs="Arial"/>
          <w:i/>
          <w:noProof/>
          <w:sz w:val="24"/>
          <w:szCs w:val="24"/>
          <w:lang w:val="mn-MN"/>
        </w:rPr>
        <w:t>Эвдэрсэн нурсан хашааг засварлаж, цэвэрлэгээ хийж  байгаа нь</w:t>
      </w:r>
    </w:p>
    <w:p w14:paraId="2D7B6A0D" w14:textId="77777777" w:rsidR="00113A95" w:rsidRPr="00B14F94" w:rsidRDefault="00113A95" w:rsidP="00B14F94">
      <w:pPr>
        <w:pStyle w:val="ListParagraph"/>
        <w:numPr>
          <w:ilvl w:val="0"/>
          <w:numId w:val="4"/>
        </w:numPr>
        <w:ind w:left="0" w:firstLine="360"/>
        <w:jc w:val="both"/>
        <w:rPr>
          <w:rFonts w:ascii="Arial" w:hAnsi="Arial" w:cs="Arial"/>
          <w:sz w:val="24"/>
          <w:szCs w:val="24"/>
        </w:rPr>
      </w:pPr>
      <w:r w:rsidRPr="00B14F94">
        <w:rPr>
          <w:rFonts w:ascii="Arial" w:hAnsi="Arial" w:cs="Arial"/>
          <w:sz w:val="24"/>
          <w:szCs w:val="24"/>
          <w:lang w:val="mn-MN"/>
        </w:rPr>
        <w:t>Төвлөрсөн хогийн цэгүүдийн үйл ажиллагааг эрхлэх ба хог хаягдлыг хөрсөөр дарж булах, ариутгах, халдваргүйжүүлэх:</w:t>
      </w:r>
    </w:p>
    <w:p w14:paraId="72A030F6" w14:textId="1C9E14CE" w:rsidR="00113A95" w:rsidRPr="00B14F94" w:rsidRDefault="00113A95" w:rsidP="00B14F94">
      <w:pPr>
        <w:spacing w:after="0" w:line="276" w:lineRule="auto"/>
        <w:jc w:val="both"/>
        <w:rPr>
          <w:rFonts w:ascii="Arial" w:eastAsiaTheme="minorEastAsia" w:hAnsi="Arial" w:cs="Arial"/>
          <w:kern w:val="0"/>
          <w:sz w:val="24"/>
          <w:szCs w:val="24"/>
          <w:lang w:val="mn-MN"/>
          <w14:ligatures w14:val="none"/>
        </w:rPr>
      </w:pPr>
      <w:r w:rsidRPr="00B14F94">
        <w:rPr>
          <w:rFonts w:ascii="Arial" w:eastAsiaTheme="minorEastAsia" w:hAnsi="Arial" w:cs="Arial"/>
          <w:kern w:val="0"/>
          <w:sz w:val="24"/>
          <w:szCs w:val="24"/>
          <w:lang w:val="mn-MN"/>
          <w14:ligatures w14:val="none"/>
        </w:rPr>
        <w:t xml:space="preserve">Тайлант хугацаанд Нарангийн энгэрийн төвлөрсөн хогийн цэгт </w:t>
      </w:r>
      <w:r w:rsidR="00880BC9" w:rsidRPr="00B14F94">
        <w:rPr>
          <w:rFonts w:ascii="Arial" w:eastAsiaTheme="minorEastAsia" w:hAnsi="Arial" w:cs="Arial"/>
          <w:kern w:val="0"/>
          <w:sz w:val="24"/>
          <w:szCs w:val="24"/>
          <w:lang w:val="mn-MN"/>
          <w14:ligatures w14:val="none"/>
        </w:rPr>
        <w:t>374780</w:t>
      </w:r>
      <w:r w:rsidRPr="00B14F94">
        <w:rPr>
          <w:rFonts w:ascii="Arial" w:eastAsiaTheme="minorEastAsia" w:hAnsi="Arial" w:cs="Arial"/>
          <w:kern w:val="0"/>
          <w:sz w:val="24"/>
          <w:szCs w:val="24"/>
          <w:lang w:val="mn-MN"/>
          <w14:ligatures w14:val="none"/>
        </w:rPr>
        <w:t xml:space="preserve"> тонн хог, Цагаан давааны төвлөрсөн хогийн цэгт </w:t>
      </w:r>
      <w:r w:rsidR="00880BC9" w:rsidRPr="00B14F94">
        <w:rPr>
          <w:rFonts w:ascii="Arial" w:eastAsiaTheme="minorEastAsia" w:hAnsi="Arial" w:cs="Arial"/>
          <w:kern w:val="0"/>
          <w:sz w:val="24"/>
          <w:szCs w:val="24"/>
          <w:lang w:val="mn-MN"/>
          <w14:ligatures w14:val="none"/>
        </w:rPr>
        <w:t>278056</w:t>
      </w:r>
      <w:r w:rsidRPr="00B14F94">
        <w:rPr>
          <w:rFonts w:ascii="Arial" w:eastAsiaTheme="minorEastAsia" w:hAnsi="Arial" w:cs="Arial"/>
          <w:kern w:val="0"/>
          <w:sz w:val="24"/>
          <w:szCs w:val="24"/>
          <w:lang w:val="mn-MN"/>
          <w14:ligatures w14:val="none"/>
        </w:rPr>
        <w:t xml:space="preserve"> тонн хог, Морин давааны төвлөрсөн хогийн цэгт </w:t>
      </w:r>
      <w:r w:rsidR="00880BC9" w:rsidRPr="00B14F94">
        <w:rPr>
          <w:rFonts w:ascii="Arial" w:eastAsiaTheme="minorEastAsia" w:hAnsi="Arial" w:cs="Arial"/>
          <w:kern w:val="0"/>
          <w:sz w:val="24"/>
          <w:szCs w:val="24"/>
          <w:lang w:val="mn-MN"/>
          <w14:ligatures w14:val="none"/>
        </w:rPr>
        <w:t>145913</w:t>
      </w:r>
      <w:r w:rsidRPr="00B14F94">
        <w:rPr>
          <w:rFonts w:ascii="Arial" w:eastAsiaTheme="minorEastAsia" w:hAnsi="Arial" w:cs="Arial"/>
          <w:kern w:val="0"/>
          <w:sz w:val="24"/>
          <w:szCs w:val="24"/>
          <w:lang w:val="mn-MN"/>
          <w14:ligatures w14:val="none"/>
        </w:rPr>
        <w:t xml:space="preserve"> тонн хог, нийт </w:t>
      </w:r>
      <w:r w:rsidR="00880BC9" w:rsidRPr="00B14F94">
        <w:rPr>
          <w:rFonts w:ascii="Arial" w:eastAsiaTheme="minorEastAsia" w:hAnsi="Arial" w:cs="Arial"/>
          <w:kern w:val="0"/>
          <w:sz w:val="24"/>
          <w:szCs w:val="24"/>
          <w:lang w:val="mn-MN"/>
          <w14:ligatures w14:val="none"/>
        </w:rPr>
        <w:t>798749</w:t>
      </w:r>
      <w:r w:rsidRPr="00B14F94">
        <w:rPr>
          <w:rFonts w:ascii="Arial" w:eastAsiaTheme="minorEastAsia" w:hAnsi="Arial" w:cs="Arial"/>
          <w:kern w:val="0"/>
          <w:sz w:val="24"/>
          <w:szCs w:val="24"/>
          <w:lang w:val="mn-MN"/>
          <w14:ligatures w14:val="none"/>
        </w:rPr>
        <w:t xml:space="preserve"> тн хог хаягдал ирснийг </w:t>
      </w:r>
      <w:r w:rsidR="00880BC9" w:rsidRPr="00B14F94">
        <w:rPr>
          <w:rFonts w:ascii="Arial" w:eastAsiaTheme="minorEastAsia" w:hAnsi="Arial" w:cs="Arial"/>
          <w:kern w:val="0"/>
          <w:sz w:val="24"/>
          <w:szCs w:val="24"/>
          <w:lang w:val="mn-MN"/>
          <w14:ligatures w14:val="none"/>
        </w:rPr>
        <w:t>47880</w:t>
      </w:r>
      <w:r w:rsidRPr="00B14F94">
        <w:rPr>
          <w:rFonts w:ascii="Arial" w:eastAsiaTheme="minorEastAsia" w:hAnsi="Arial" w:cs="Arial"/>
          <w:kern w:val="0"/>
          <w:sz w:val="24"/>
          <w:szCs w:val="24"/>
          <w:lang w:val="mn-MN"/>
          <w14:ligatures w14:val="none"/>
        </w:rPr>
        <w:t xml:space="preserve"> тн шороогоор дарж булав. </w:t>
      </w:r>
    </w:p>
    <w:p w14:paraId="06834F12" w14:textId="77777777" w:rsidR="00113A95" w:rsidRPr="00B14F94" w:rsidRDefault="00113A95" w:rsidP="00B14F94">
      <w:pPr>
        <w:spacing w:after="0" w:line="276" w:lineRule="auto"/>
        <w:jc w:val="both"/>
        <w:outlineLvl w:val="0"/>
        <w:rPr>
          <w:rFonts w:ascii="Arial" w:hAnsi="Arial" w:cs="Arial"/>
          <w:noProof/>
          <w:kern w:val="0"/>
          <w:sz w:val="24"/>
          <w:szCs w:val="24"/>
          <w:lang w:val="mn-MN"/>
          <w14:ligatures w14:val="none"/>
        </w:rPr>
      </w:pPr>
      <w:r w:rsidRPr="00B14F94">
        <w:rPr>
          <w:rFonts w:ascii="Arial" w:hAnsi="Arial" w:cs="Arial"/>
          <w:b/>
          <w:noProof/>
          <w:sz w:val="24"/>
          <w:szCs w:val="24"/>
        </w:rPr>
        <w:drawing>
          <wp:anchor distT="0" distB="0" distL="114300" distR="114300" simplePos="0" relativeHeight="251664384" behindDoc="0" locked="0" layoutInCell="1" allowOverlap="1" wp14:anchorId="3A5CCD95" wp14:editId="1547A852">
            <wp:simplePos x="0" y="0"/>
            <wp:positionH relativeFrom="column">
              <wp:posOffset>4120515</wp:posOffset>
            </wp:positionH>
            <wp:positionV relativeFrom="paragraph">
              <wp:posOffset>15876</wp:posOffset>
            </wp:positionV>
            <wp:extent cx="1818005" cy="1343660"/>
            <wp:effectExtent l="0" t="0" r="0" b="0"/>
            <wp:wrapNone/>
            <wp:docPr id="11497" name="Picture 11497" descr="C:\Users\Naran Ahlah\Desktop\797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ran Ahlah\Desktop\797987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800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F94">
        <w:rPr>
          <w:noProof/>
          <w:sz w:val="24"/>
          <w:szCs w:val="24"/>
        </w:rPr>
        <w:drawing>
          <wp:inline distT="0" distB="0" distL="0" distR="0" wp14:anchorId="7911076F" wp14:editId="1D572FA1">
            <wp:extent cx="1995170" cy="1363007"/>
            <wp:effectExtent l="0" t="0" r="0" b="0"/>
            <wp:docPr id="469055796" name="Picture 469055796"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5104" cy="1376625"/>
                    </a:xfrm>
                    <a:prstGeom prst="rect">
                      <a:avLst/>
                    </a:prstGeom>
                    <a:noFill/>
                    <a:ln>
                      <a:noFill/>
                    </a:ln>
                  </pic:spPr>
                </pic:pic>
              </a:graphicData>
            </a:graphic>
          </wp:inline>
        </w:drawing>
      </w:r>
      <w:r w:rsidRPr="00B14F94">
        <w:rPr>
          <w:rFonts w:ascii="Arial" w:hAnsi="Arial" w:cs="Arial"/>
          <w:noProof/>
          <w:kern w:val="0"/>
          <w:sz w:val="24"/>
          <w:szCs w:val="24"/>
          <w:lang w:val="mn-MN"/>
          <w14:ligatures w14:val="none"/>
        </w:rPr>
        <w:t xml:space="preserve"> </w:t>
      </w:r>
      <w:r w:rsidRPr="00B14F94">
        <w:rPr>
          <w:noProof/>
          <w:sz w:val="24"/>
          <w:szCs w:val="24"/>
        </w:rPr>
        <w:drawing>
          <wp:inline distT="0" distB="0" distL="0" distR="0" wp14:anchorId="34CAE22B" wp14:editId="66536BAD">
            <wp:extent cx="2047875" cy="1358265"/>
            <wp:effectExtent l="0" t="0" r="0" b="0"/>
            <wp:docPr id="759150507" name="Picture 759150507"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utdoor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8691" cy="1365439"/>
                    </a:xfrm>
                    <a:prstGeom prst="rect">
                      <a:avLst/>
                    </a:prstGeom>
                    <a:noFill/>
                    <a:ln>
                      <a:noFill/>
                    </a:ln>
                  </pic:spPr>
                </pic:pic>
              </a:graphicData>
            </a:graphic>
          </wp:inline>
        </w:drawing>
      </w:r>
    </w:p>
    <w:p w14:paraId="631A252D" w14:textId="2327CFA3" w:rsidR="0077368C" w:rsidRPr="00B14F94" w:rsidRDefault="0077368C" w:rsidP="00B14F94">
      <w:pPr>
        <w:spacing w:after="0" w:line="276" w:lineRule="auto"/>
        <w:jc w:val="both"/>
        <w:rPr>
          <w:rFonts w:ascii="Arial" w:eastAsiaTheme="minorEastAsia" w:hAnsi="Arial" w:cs="Arial"/>
          <w:b/>
          <w:i/>
          <w:iCs/>
          <w:color w:val="000000" w:themeColor="text1"/>
          <w:kern w:val="24"/>
          <w:sz w:val="24"/>
          <w:szCs w:val="24"/>
          <w:lang w:val="mn-MN"/>
        </w:rPr>
      </w:pPr>
      <w:r w:rsidRPr="00B14F94">
        <w:rPr>
          <w:rFonts w:ascii="Arial" w:eastAsiaTheme="minorEastAsia" w:hAnsi="Arial" w:cs="Arial"/>
          <w:b/>
          <w:i/>
          <w:iCs/>
          <w:color w:val="000000" w:themeColor="text1"/>
          <w:kern w:val="24"/>
          <w:sz w:val="24"/>
          <w:szCs w:val="24"/>
          <w:lang w:val="mn-MN"/>
        </w:rPr>
        <w:lastRenderedPageBreak/>
        <w:t>Ариутгал халдваргүйжүүлэлт:</w:t>
      </w:r>
    </w:p>
    <w:p w14:paraId="7D110AE8" w14:textId="19E6857B" w:rsidR="0077368C" w:rsidRPr="00B14F94" w:rsidRDefault="0077368C" w:rsidP="00B14F94">
      <w:pPr>
        <w:spacing w:line="276" w:lineRule="auto"/>
        <w:ind w:firstLine="720"/>
        <w:jc w:val="both"/>
        <w:rPr>
          <w:rFonts w:ascii="Arial" w:hAnsi="Arial" w:cs="Arial"/>
          <w:sz w:val="24"/>
          <w:szCs w:val="24"/>
        </w:rPr>
      </w:pPr>
      <w:r w:rsidRPr="00B14F94">
        <w:rPr>
          <w:rFonts w:ascii="Arial" w:hAnsi="Arial" w:cs="Arial"/>
          <w:sz w:val="24"/>
          <w:szCs w:val="24"/>
          <w:lang w:val="mn-MN"/>
        </w:rPr>
        <w:t xml:space="preserve">Цагаан даваа, Нарангийн энгэрийн төвлөрсөн хогийн цэгүүдэд 05 дугаар сарын 12-ны өдрөөс эхлэн хог хаягдал тээвэрлэн ирж байгаа иргэн, аж ахуй нэгж, албан байгууллага, ТҮК-ийн хог тээврийн авто машинуудыг гарах үед ариутгалын төхөөрөмжөөр оруулж тусгай найрлага бүхий бодистой усаар ариутгаж халдваргүйжүүлэлтийг хийж тогтмол хийж, өдөрт дунджаар НЭТХЦэгт-180 машин, ЦДТХЦэгт-140 орчим хог тээврийн машиныг ариутгаж халдваргүйжүүлж байна. </w:t>
      </w:r>
    </w:p>
    <w:p w14:paraId="28F89288" w14:textId="679192F8" w:rsidR="0077368C" w:rsidRPr="004B274D" w:rsidRDefault="004B274D" w:rsidP="00B14F94">
      <w:pPr>
        <w:spacing w:after="0" w:line="276" w:lineRule="auto"/>
        <w:jc w:val="both"/>
        <w:outlineLvl w:val="0"/>
        <w:rPr>
          <w:rFonts w:ascii="Arial" w:hAnsi="Arial" w:cs="Arial"/>
          <w:sz w:val="24"/>
          <w:szCs w:val="24"/>
          <w:lang w:val="mn-MN"/>
        </w:rPr>
      </w:pPr>
      <w:r w:rsidRPr="00B14F94">
        <w:rPr>
          <w:rFonts w:ascii="Arial" w:hAnsi="Arial" w:cs="Arial"/>
          <w:noProof/>
          <w:sz w:val="24"/>
          <w:szCs w:val="24"/>
        </w:rPr>
        <w:drawing>
          <wp:anchor distT="0" distB="0" distL="114300" distR="114300" simplePos="0" relativeHeight="251668480" behindDoc="1" locked="0" layoutInCell="1" allowOverlap="1" wp14:anchorId="02B15D14" wp14:editId="334B301C">
            <wp:simplePos x="0" y="0"/>
            <wp:positionH relativeFrom="column">
              <wp:posOffset>3729990</wp:posOffset>
            </wp:positionH>
            <wp:positionV relativeFrom="paragraph">
              <wp:posOffset>251460</wp:posOffset>
            </wp:positionV>
            <wp:extent cx="2129155" cy="1423670"/>
            <wp:effectExtent l="19050" t="19050" r="23495" b="24130"/>
            <wp:wrapTight wrapText="bothSides">
              <wp:wrapPolygon edited="0">
                <wp:start x="-193" y="-289"/>
                <wp:lineTo x="-193" y="21677"/>
                <wp:lineTo x="21645" y="21677"/>
                <wp:lineTo x="21645" y="-289"/>
                <wp:lineTo x="-193" y="-289"/>
              </wp:wrapPolygon>
            </wp:wrapTight>
            <wp:docPr id="7185" name="Picture 7185" descr="C:\Users\tsegi\Desktop\хагас жил\191660509_322068792631959_5148795891283428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segi\Desktop\хагас жил\191660509_322068792631959_5148795891283428838_n.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470"/>
                    <a:stretch/>
                  </pic:blipFill>
                  <pic:spPr bwMode="auto">
                    <a:xfrm>
                      <a:off x="0" y="0"/>
                      <a:ext cx="2129155" cy="142367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14F94">
        <w:rPr>
          <w:rFonts w:ascii="Arial" w:hAnsi="Arial" w:cs="Arial"/>
          <w:noProof/>
          <w:sz w:val="24"/>
          <w:szCs w:val="24"/>
        </w:rPr>
        <w:drawing>
          <wp:anchor distT="0" distB="0" distL="114300" distR="114300" simplePos="0" relativeHeight="251666432" behindDoc="1" locked="0" layoutInCell="1" allowOverlap="1" wp14:anchorId="36D28477" wp14:editId="4F455E9B">
            <wp:simplePos x="0" y="0"/>
            <wp:positionH relativeFrom="column">
              <wp:posOffset>1691640</wp:posOffset>
            </wp:positionH>
            <wp:positionV relativeFrom="paragraph">
              <wp:posOffset>251460</wp:posOffset>
            </wp:positionV>
            <wp:extent cx="1897380" cy="1423670"/>
            <wp:effectExtent l="19050" t="19050" r="26670" b="24130"/>
            <wp:wrapTight wrapText="bothSides">
              <wp:wrapPolygon edited="0">
                <wp:start x="-217" y="-289"/>
                <wp:lineTo x="-217" y="21677"/>
                <wp:lineTo x="21687" y="21677"/>
                <wp:lineTo x="21687" y="-289"/>
                <wp:lineTo x="-217" y="-289"/>
              </wp:wrapPolygon>
            </wp:wrapTight>
            <wp:docPr id="7187" name="Picture 7187" descr="C:\Users\tsegi\Desktop\хагас жил\195786262_486677632405633_3049791379198397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tsegi\Desktop\хагас жил\195786262_486677632405633_3049791379198397345_n.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6949"/>
                    <a:stretch/>
                  </pic:blipFill>
                  <pic:spPr bwMode="auto">
                    <a:xfrm>
                      <a:off x="0" y="0"/>
                      <a:ext cx="1897380" cy="142367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4F94">
        <w:rPr>
          <w:rFonts w:ascii="Arial" w:hAnsi="Arial" w:cs="Arial"/>
          <w:noProof/>
          <w:sz w:val="24"/>
          <w:szCs w:val="24"/>
        </w:rPr>
        <w:drawing>
          <wp:anchor distT="0" distB="0" distL="114300" distR="114300" simplePos="0" relativeHeight="251667456" behindDoc="1" locked="0" layoutInCell="1" allowOverlap="1" wp14:anchorId="353FA4B1" wp14:editId="11DFBC3E">
            <wp:simplePos x="0" y="0"/>
            <wp:positionH relativeFrom="column">
              <wp:posOffset>-289560</wp:posOffset>
            </wp:positionH>
            <wp:positionV relativeFrom="paragraph">
              <wp:posOffset>251460</wp:posOffset>
            </wp:positionV>
            <wp:extent cx="1895475" cy="1423670"/>
            <wp:effectExtent l="19050" t="19050" r="28575" b="24130"/>
            <wp:wrapTight wrapText="bothSides">
              <wp:wrapPolygon edited="0">
                <wp:start x="-217" y="-289"/>
                <wp:lineTo x="-217" y="21677"/>
                <wp:lineTo x="21709" y="21677"/>
                <wp:lineTo x="21709" y="-289"/>
                <wp:lineTo x="-217" y="-289"/>
              </wp:wrapPolygon>
            </wp:wrapTight>
            <wp:docPr id="7186" name="Picture 7186" descr="C:\Users\tsegi\Desktop\хагас жил\193505121_316359040094674_7919981691496414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segi\Desktop\хагас жил\193505121_316359040094674_791998169149641419_n.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5646"/>
                    <a:stretch/>
                  </pic:blipFill>
                  <pic:spPr bwMode="auto">
                    <a:xfrm>
                      <a:off x="0" y="0"/>
                      <a:ext cx="1895475" cy="142367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438E9" w14:textId="77777777" w:rsidR="00113A95" w:rsidRPr="00B14F94" w:rsidRDefault="00113A95" w:rsidP="00B14F94">
      <w:pPr>
        <w:pStyle w:val="ListParagraph"/>
        <w:numPr>
          <w:ilvl w:val="0"/>
          <w:numId w:val="4"/>
        </w:numPr>
        <w:rPr>
          <w:rFonts w:ascii="Arial" w:hAnsi="Arial" w:cs="Arial"/>
          <w:sz w:val="24"/>
          <w:szCs w:val="24"/>
          <w:lang w:val="mn-MN"/>
        </w:rPr>
      </w:pPr>
      <w:r w:rsidRPr="00B14F94">
        <w:rPr>
          <w:rFonts w:ascii="Arial" w:hAnsi="Arial" w:cs="Arial"/>
          <w:sz w:val="24"/>
          <w:szCs w:val="24"/>
          <w:lang w:val="mn-MN"/>
        </w:rPr>
        <w:t>Эзэнгүй муур, нохойг устгах үйл ажиллагааг зохион байгуулах</w:t>
      </w:r>
    </w:p>
    <w:p w14:paraId="7BA80208" w14:textId="20D68F6C" w:rsidR="00113A95" w:rsidRPr="00B14F94" w:rsidRDefault="00113A95" w:rsidP="00B14F94">
      <w:pPr>
        <w:spacing w:after="0" w:line="276" w:lineRule="auto"/>
        <w:jc w:val="both"/>
        <w:rPr>
          <w:rFonts w:ascii="Arial" w:eastAsiaTheme="minorEastAsia" w:hAnsi="Arial" w:cs="Arial"/>
          <w:kern w:val="0"/>
          <w:sz w:val="24"/>
          <w:szCs w:val="24"/>
          <w:lang w:val="mn-MN"/>
          <w14:ligatures w14:val="none"/>
        </w:rPr>
      </w:pPr>
      <w:r w:rsidRPr="00B14F94">
        <w:rPr>
          <w:rFonts w:ascii="Arial" w:eastAsiaTheme="minorEastAsia" w:hAnsi="Arial" w:cs="Arial"/>
          <w:kern w:val="0"/>
          <w:sz w:val="24"/>
          <w:szCs w:val="24"/>
          <w:lang w:val="mn-MN"/>
          <w14:ligatures w14:val="none"/>
        </w:rPr>
        <w:t xml:space="preserve">Цагаан давааны төвлөрсөн хогийн цэгт </w:t>
      </w:r>
      <w:r w:rsidR="006E3468" w:rsidRPr="00B14F94">
        <w:rPr>
          <w:rFonts w:ascii="Arial" w:eastAsia="Times New Roman" w:hAnsi="Arial" w:cs="Arial"/>
          <w:b/>
          <w:bCs/>
          <w:color w:val="000000"/>
          <w:sz w:val="24"/>
          <w:szCs w:val="24"/>
        </w:rPr>
        <w:t>36559</w:t>
      </w:r>
      <w:r w:rsidRPr="00B14F94">
        <w:rPr>
          <w:rFonts w:ascii="Arial" w:eastAsiaTheme="minorEastAsia" w:hAnsi="Arial" w:cs="Arial"/>
          <w:kern w:val="0"/>
          <w:sz w:val="24"/>
          <w:szCs w:val="24"/>
          <w:lang w:val="mn-MN"/>
          <w14:ligatures w14:val="none"/>
        </w:rPr>
        <w:t>ш нохой, муурын сэг зэм хүлээн авч устгалд оруулсан.</w:t>
      </w:r>
    </w:p>
    <w:p w14:paraId="77B7443B" w14:textId="2221EC61" w:rsidR="009951E3" w:rsidRPr="001D114A" w:rsidRDefault="009951E3" w:rsidP="001D114A">
      <w:pPr>
        <w:spacing w:after="0" w:line="276" w:lineRule="auto"/>
        <w:jc w:val="center"/>
        <w:rPr>
          <w:rFonts w:ascii="Arial" w:hAnsi="Arial" w:cs="Arial"/>
          <w:sz w:val="24"/>
          <w:szCs w:val="24"/>
          <w:lang w:val="mn-MN"/>
        </w:rPr>
      </w:pPr>
      <w:r w:rsidRPr="00B14F94">
        <w:rPr>
          <w:rFonts w:ascii="Arial" w:hAnsi="Arial" w:cs="Arial"/>
          <w:sz w:val="24"/>
          <w:szCs w:val="24"/>
          <w:lang w:val="mn-MN"/>
        </w:rPr>
        <w:t>Устгалын ажлын зураг</w:t>
      </w:r>
    </w:p>
    <w:p w14:paraId="5E612E42" w14:textId="7B28DBC7" w:rsidR="00880BC9" w:rsidRPr="00B14F94" w:rsidRDefault="009951E3" w:rsidP="00B14F94">
      <w:pPr>
        <w:spacing w:after="0" w:line="276" w:lineRule="auto"/>
        <w:jc w:val="both"/>
        <w:outlineLvl w:val="0"/>
        <w:rPr>
          <w:rFonts w:ascii="Arial" w:hAnsi="Arial" w:cs="Arial"/>
          <w:b/>
          <w:sz w:val="24"/>
          <w:szCs w:val="24"/>
        </w:rPr>
      </w:pPr>
      <w:r w:rsidRPr="00B14F94">
        <w:rPr>
          <w:rFonts w:ascii="Arial" w:hAnsi="Arial" w:cs="Arial"/>
          <w:b/>
          <w:noProof/>
          <w:sz w:val="24"/>
          <w:szCs w:val="24"/>
          <w:lang w:val="mn-MN"/>
        </w:rPr>
        <w:drawing>
          <wp:inline distT="0" distB="0" distL="0" distR="0" wp14:anchorId="2E3E4FEF" wp14:editId="0C8BF882">
            <wp:extent cx="1995170" cy="148526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2456" cy="1498133"/>
                    </a:xfrm>
                    <a:prstGeom prst="rect">
                      <a:avLst/>
                    </a:prstGeom>
                    <a:noFill/>
                  </pic:spPr>
                </pic:pic>
              </a:graphicData>
            </a:graphic>
          </wp:inline>
        </w:drawing>
      </w:r>
      <w:r w:rsidRPr="00B14F94">
        <w:rPr>
          <w:rFonts w:ascii="Arial" w:hAnsi="Arial" w:cs="Arial"/>
          <w:b/>
          <w:sz w:val="24"/>
          <w:szCs w:val="24"/>
        </w:rPr>
        <w:t xml:space="preserve"> </w:t>
      </w:r>
      <w:r w:rsidRPr="00B14F94">
        <w:rPr>
          <w:rFonts w:ascii="Arial" w:hAnsi="Arial" w:cs="Arial"/>
          <w:b/>
          <w:noProof/>
          <w:sz w:val="24"/>
          <w:szCs w:val="24"/>
        </w:rPr>
        <w:drawing>
          <wp:inline distT="0" distB="0" distL="0" distR="0" wp14:anchorId="73386C7B" wp14:editId="6A8F0A53">
            <wp:extent cx="2047875" cy="1500036"/>
            <wp:effectExtent l="0" t="0" r="0" b="5080"/>
            <wp:docPr id="849129191" name="Picture 8491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9735" cy="1508723"/>
                    </a:xfrm>
                    <a:prstGeom prst="rect">
                      <a:avLst/>
                    </a:prstGeom>
                    <a:noFill/>
                  </pic:spPr>
                </pic:pic>
              </a:graphicData>
            </a:graphic>
          </wp:inline>
        </w:drawing>
      </w:r>
      <w:r w:rsidRPr="00B14F94">
        <w:rPr>
          <w:rFonts w:ascii="Arial" w:hAnsi="Arial" w:cs="Arial"/>
          <w:b/>
          <w:sz w:val="24"/>
          <w:szCs w:val="24"/>
        </w:rPr>
        <w:t xml:space="preserve"> </w:t>
      </w:r>
      <w:r w:rsidRPr="00B14F94">
        <w:rPr>
          <w:rFonts w:ascii="Arial" w:hAnsi="Arial" w:cs="Arial"/>
          <w:b/>
          <w:noProof/>
          <w:sz w:val="24"/>
          <w:szCs w:val="24"/>
        </w:rPr>
        <w:drawing>
          <wp:inline distT="0" distB="0" distL="0" distR="0" wp14:anchorId="738A50AD" wp14:editId="35A73452">
            <wp:extent cx="1808480" cy="150223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31015" cy="1520954"/>
                    </a:xfrm>
                    <a:prstGeom prst="rect">
                      <a:avLst/>
                    </a:prstGeom>
                    <a:noFill/>
                  </pic:spPr>
                </pic:pic>
              </a:graphicData>
            </a:graphic>
          </wp:inline>
        </w:drawing>
      </w:r>
      <w:bookmarkStart w:id="4" w:name="_Hlk517952597"/>
    </w:p>
    <w:p w14:paraId="0180853F" w14:textId="77777777" w:rsidR="00F4335E" w:rsidRPr="00B14F94" w:rsidRDefault="00F4335E" w:rsidP="00B14F94">
      <w:pPr>
        <w:spacing w:after="0" w:line="276" w:lineRule="auto"/>
        <w:jc w:val="both"/>
        <w:outlineLvl w:val="0"/>
        <w:rPr>
          <w:rFonts w:ascii="Arial" w:hAnsi="Arial" w:cs="Arial"/>
          <w:b/>
          <w:sz w:val="24"/>
          <w:szCs w:val="24"/>
        </w:rPr>
      </w:pPr>
    </w:p>
    <w:bookmarkEnd w:id="4"/>
    <w:p w14:paraId="7009C46F" w14:textId="77777777" w:rsidR="00113A95" w:rsidRPr="00B14F94" w:rsidRDefault="00113A95" w:rsidP="00B14F94">
      <w:pPr>
        <w:pStyle w:val="ListParagraph"/>
        <w:numPr>
          <w:ilvl w:val="0"/>
          <w:numId w:val="4"/>
        </w:numPr>
        <w:ind w:left="0" w:firstLine="360"/>
        <w:jc w:val="both"/>
        <w:rPr>
          <w:rFonts w:ascii="Arial" w:hAnsi="Arial" w:cs="Arial"/>
          <w:noProof/>
          <w:sz w:val="24"/>
          <w:szCs w:val="24"/>
          <w:lang w:val="mn-MN"/>
        </w:rPr>
      </w:pPr>
      <w:r w:rsidRPr="00B14F94">
        <w:rPr>
          <w:rFonts w:ascii="Arial" w:hAnsi="Arial" w:cs="Arial"/>
          <w:noProof/>
          <w:sz w:val="24"/>
          <w:szCs w:val="24"/>
          <w:lang w:val="mn-MN"/>
        </w:rPr>
        <w:t>Машин механизм, техник тоног төхөөрөмжийн материаллаг баазыг өргөтгөх, хүчин чадлыг бүрэн ашиглаж, тусгай зориулалтын шинэ техник, технологийг нэвтрүүлж ажиллана.</w:t>
      </w:r>
    </w:p>
    <w:p w14:paraId="06719BDC" w14:textId="30DDACA5" w:rsidR="000D20D8" w:rsidRPr="00B14F94" w:rsidRDefault="000D20D8" w:rsidP="00B14F94">
      <w:pPr>
        <w:spacing w:after="0" w:line="276" w:lineRule="auto"/>
        <w:ind w:firstLine="720"/>
        <w:jc w:val="both"/>
        <w:rPr>
          <w:rFonts w:ascii="Arial" w:hAnsi="Arial" w:cs="Arial"/>
          <w:sz w:val="24"/>
          <w:szCs w:val="24"/>
          <w:lang w:val="mn-MN"/>
        </w:rPr>
      </w:pPr>
      <w:r w:rsidRPr="00B14F94">
        <w:rPr>
          <w:rFonts w:ascii="Arial" w:hAnsi="Arial" w:cs="Arial"/>
          <w:sz w:val="24"/>
          <w:szCs w:val="24"/>
          <w:lang w:val="mn-MN"/>
        </w:rPr>
        <w:t>Нийслэлийн Засаг даргын 2023 оны А/1461 дүгээр захирамжаар тус газрын зарим биг үүргийг дүүргүүдэд шилжүүлсэнтэй холбогдуулан нийслэлийн 6 дүүрэгт 60 тээврийн хэрэгсэл хүлээлгэн өгч, хот нийтийн аж ахуйн үйл ажиллагаанд шаардлагатай машин механизмыг нийлүүлэх ажлын хүрээнд Нийслэлийн төсвийн хөрөнгөөр 3ш хово хүлээн авч, газрын даргын 2024 оны А/24 дүгээр тушаалаар данс бүртгэлдээ бүртгэж авсанаар өнөөдрийн байдлаар тус газар нь:</w:t>
      </w:r>
    </w:p>
    <w:p w14:paraId="63835628" w14:textId="77777777" w:rsidR="000D20D8" w:rsidRPr="00B14F94" w:rsidRDefault="000D20D8" w:rsidP="00B14F94">
      <w:pPr>
        <w:spacing w:after="0" w:line="276" w:lineRule="auto"/>
        <w:ind w:firstLine="720"/>
        <w:jc w:val="both"/>
        <w:rPr>
          <w:rFonts w:ascii="Arial" w:eastAsiaTheme="minorEastAsia" w:hAnsi="Arial" w:cs="Arial"/>
          <w:kern w:val="0"/>
          <w:sz w:val="24"/>
          <w:szCs w:val="24"/>
          <w:lang w:val="mn-MN"/>
          <w14:ligatures w14:val="none"/>
        </w:rPr>
      </w:pPr>
    </w:p>
    <w:p w14:paraId="657CA7A2" w14:textId="579470A3" w:rsidR="000D20D8" w:rsidRDefault="000D250F"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t>Хог тээврийн машин-2</w:t>
      </w:r>
    </w:p>
    <w:p w14:paraId="3030455C" w14:textId="41574739" w:rsidR="000D250F" w:rsidRDefault="000D250F"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t>Ачааны машин-</w:t>
      </w:r>
      <w:r w:rsidR="004B274D">
        <w:rPr>
          <w:rFonts w:ascii="Arial" w:hAnsi="Arial" w:cs="Arial"/>
          <w:sz w:val="24"/>
          <w:szCs w:val="24"/>
          <w:lang w:val="mn-MN"/>
        </w:rPr>
        <w:t>6</w:t>
      </w:r>
    </w:p>
    <w:p w14:paraId="197C9F8A" w14:textId="5F415FB5" w:rsidR="000D250F" w:rsidRDefault="004B274D"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t>Бодисны камаз</w:t>
      </w:r>
      <w:r w:rsidR="000D250F">
        <w:rPr>
          <w:rFonts w:ascii="Arial" w:hAnsi="Arial" w:cs="Arial"/>
          <w:sz w:val="24"/>
          <w:szCs w:val="24"/>
          <w:lang w:val="mn-MN"/>
        </w:rPr>
        <w:t>-3</w:t>
      </w:r>
    </w:p>
    <w:p w14:paraId="59DD8449" w14:textId="1C9E998B" w:rsidR="000D250F" w:rsidRDefault="004B274D"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t>Бороожуулагч-5</w:t>
      </w:r>
    </w:p>
    <w:p w14:paraId="291E7486" w14:textId="3994E4B7" w:rsidR="004B274D" w:rsidRDefault="004B274D"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t>Шүүрний машин-2</w:t>
      </w:r>
    </w:p>
    <w:p w14:paraId="31FD6617" w14:textId="11C6427E" w:rsidR="004B274D" w:rsidRDefault="004B274D"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t>Механизм-4</w:t>
      </w:r>
    </w:p>
    <w:p w14:paraId="61EFC467" w14:textId="3A1FD347" w:rsidR="004B274D" w:rsidRDefault="004B274D"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lastRenderedPageBreak/>
        <w:t>Бохирын машин-1</w:t>
      </w:r>
    </w:p>
    <w:p w14:paraId="38928A98" w14:textId="7AD490FD" w:rsidR="004B274D" w:rsidRDefault="004B274D" w:rsidP="000D250F">
      <w:pPr>
        <w:pStyle w:val="ListParagraph"/>
        <w:numPr>
          <w:ilvl w:val="0"/>
          <w:numId w:val="9"/>
        </w:numPr>
        <w:spacing w:after="0"/>
        <w:jc w:val="both"/>
        <w:rPr>
          <w:rFonts w:ascii="Arial" w:hAnsi="Arial" w:cs="Arial"/>
          <w:sz w:val="24"/>
          <w:szCs w:val="24"/>
          <w:lang w:val="mn-MN"/>
        </w:rPr>
      </w:pPr>
      <w:r>
        <w:rPr>
          <w:rFonts w:ascii="Arial" w:hAnsi="Arial" w:cs="Arial"/>
          <w:sz w:val="24"/>
          <w:szCs w:val="24"/>
          <w:lang w:val="mn-MN"/>
        </w:rPr>
        <w:t>Үйлчилгээний машин-5</w:t>
      </w:r>
    </w:p>
    <w:p w14:paraId="41C1DBEC" w14:textId="1CB2FB43" w:rsidR="00113A95" w:rsidRPr="004B274D" w:rsidRDefault="004B274D" w:rsidP="004B274D">
      <w:pPr>
        <w:pStyle w:val="ListParagraph"/>
        <w:numPr>
          <w:ilvl w:val="0"/>
          <w:numId w:val="9"/>
        </w:numPr>
        <w:spacing w:after="0"/>
        <w:ind w:left="0" w:firstLine="1080"/>
        <w:jc w:val="both"/>
        <w:rPr>
          <w:rFonts w:ascii="Arial" w:hAnsi="Arial" w:cs="Arial"/>
          <w:sz w:val="24"/>
          <w:szCs w:val="24"/>
          <w:lang w:val="mn-MN"/>
        </w:rPr>
      </w:pPr>
      <w:r>
        <w:rPr>
          <w:rFonts w:ascii="Arial" w:hAnsi="Arial" w:cs="Arial"/>
          <w:sz w:val="24"/>
          <w:szCs w:val="24"/>
          <w:lang w:val="mn-MN"/>
        </w:rPr>
        <w:t xml:space="preserve">Хово машин-3 </w:t>
      </w:r>
      <w:r w:rsidR="00113A95" w:rsidRPr="004B274D">
        <w:rPr>
          <w:rFonts w:ascii="Arial" w:hAnsi="Arial" w:cs="Arial"/>
          <w:sz w:val="24"/>
          <w:szCs w:val="24"/>
          <w:lang w:val="mn-MN"/>
        </w:rPr>
        <w:t xml:space="preserve">зэрэг нийт </w:t>
      </w:r>
      <w:r>
        <w:rPr>
          <w:rFonts w:ascii="Arial" w:hAnsi="Arial" w:cs="Arial"/>
          <w:sz w:val="24"/>
          <w:szCs w:val="24"/>
          <w:lang w:val="mn-MN"/>
        </w:rPr>
        <w:t>32</w:t>
      </w:r>
      <w:r w:rsidR="00113A95" w:rsidRPr="004B274D">
        <w:rPr>
          <w:rFonts w:ascii="Arial" w:hAnsi="Arial" w:cs="Arial"/>
          <w:sz w:val="24"/>
          <w:szCs w:val="24"/>
          <w:lang w:val="mn-MN"/>
        </w:rPr>
        <w:t xml:space="preserve"> орчим машин, механизм бэлэн байдлыг хангаж ажиллав.</w:t>
      </w:r>
    </w:p>
    <w:p w14:paraId="451EC17A" w14:textId="77777777" w:rsidR="00113A95" w:rsidRPr="00B14F94" w:rsidRDefault="00113A95" w:rsidP="00B14F94">
      <w:pPr>
        <w:spacing w:after="0" w:line="276" w:lineRule="auto"/>
        <w:jc w:val="both"/>
        <w:rPr>
          <w:rFonts w:ascii="Arial" w:eastAsiaTheme="minorEastAsia" w:hAnsi="Arial" w:cs="Arial"/>
          <w:kern w:val="0"/>
          <w:sz w:val="24"/>
          <w:szCs w:val="24"/>
          <w14:ligatures w14:val="none"/>
        </w:rPr>
      </w:pPr>
    </w:p>
    <w:p w14:paraId="47F14FDE" w14:textId="55268355" w:rsidR="00113A95" w:rsidRPr="00B14F94" w:rsidRDefault="00113A95" w:rsidP="00B14F94">
      <w:pPr>
        <w:spacing w:line="276" w:lineRule="auto"/>
        <w:jc w:val="both"/>
        <w:rPr>
          <w:rFonts w:ascii="Arial" w:hAnsi="Arial" w:cs="Arial"/>
          <w:noProof/>
          <w:kern w:val="0"/>
          <w:sz w:val="24"/>
          <w:szCs w:val="24"/>
          <w:lang w:val="mn-MN"/>
          <w14:ligatures w14:val="none"/>
        </w:rPr>
      </w:pPr>
      <w:r w:rsidRPr="00B14F94">
        <w:rPr>
          <w:noProof/>
          <w:sz w:val="24"/>
          <w:szCs w:val="24"/>
        </w:rPr>
        <w:drawing>
          <wp:inline distT="0" distB="0" distL="0" distR="0" wp14:anchorId="24ABB30E" wp14:editId="6A00DF2C">
            <wp:extent cx="1990725" cy="1367386"/>
            <wp:effectExtent l="0" t="0" r="0" b="4445"/>
            <wp:docPr id="1391167509" name="Picture 139116750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2751" cy="1375646"/>
                    </a:xfrm>
                    <a:prstGeom prst="rect">
                      <a:avLst/>
                    </a:prstGeom>
                    <a:noFill/>
                    <a:ln>
                      <a:noFill/>
                    </a:ln>
                  </pic:spPr>
                </pic:pic>
              </a:graphicData>
            </a:graphic>
          </wp:inline>
        </w:drawing>
      </w:r>
      <w:r w:rsidRPr="00B14F94">
        <w:rPr>
          <w:rFonts w:ascii="Arial" w:hAnsi="Arial" w:cs="Arial"/>
          <w:noProof/>
          <w:kern w:val="0"/>
          <w:sz w:val="24"/>
          <w:szCs w:val="24"/>
          <w:lang w:val="mn-MN"/>
          <w14:ligatures w14:val="none"/>
        </w:rPr>
        <w:t xml:space="preserve"> </w:t>
      </w:r>
      <w:r w:rsidRPr="00B14F94">
        <w:rPr>
          <w:noProof/>
          <w:sz w:val="24"/>
          <w:szCs w:val="24"/>
        </w:rPr>
        <w:drawing>
          <wp:inline distT="0" distB="0" distL="0" distR="0" wp14:anchorId="3E7E98F0" wp14:editId="19BE15FE">
            <wp:extent cx="1847031" cy="1380490"/>
            <wp:effectExtent l="0" t="0" r="1270" b="0"/>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2070"/>
                    <a:stretch/>
                  </pic:blipFill>
                  <pic:spPr bwMode="auto">
                    <a:xfrm>
                      <a:off x="0" y="0"/>
                      <a:ext cx="1859222" cy="1389602"/>
                    </a:xfrm>
                    <a:prstGeom prst="rect">
                      <a:avLst/>
                    </a:prstGeom>
                    <a:noFill/>
                    <a:ln>
                      <a:noFill/>
                    </a:ln>
                    <a:extLst>
                      <a:ext uri="{53640926-AAD7-44D8-BBD7-CCE9431645EC}">
                        <a14:shadowObscured xmlns:a14="http://schemas.microsoft.com/office/drawing/2010/main"/>
                      </a:ext>
                    </a:extLst>
                  </pic:spPr>
                </pic:pic>
              </a:graphicData>
            </a:graphic>
          </wp:inline>
        </w:drawing>
      </w:r>
      <w:r w:rsidR="004B274D">
        <w:rPr>
          <w:rFonts w:ascii="Arial" w:hAnsi="Arial" w:cs="Arial"/>
          <w:noProof/>
          <w:kern w:val="0"/>
          <w:sz w:val="24"/>
          <w:szCs w:val="24"/>
          <w:lang w:val="mn-MN"/>
          <w14:ligatures w14:val="none"/>
        </w:rPr>
        <w:t xml:space="preserve"> </w:t>
      </w:r>
      <w:r w:rsidR="004B274D">
        <w:rPr>
          <w:rFonts w:ascii="Arial" w:hAnsi="Arial" w:cs="Arial"/>
          <w:noProof/>
          <w:kern w:val="0"/>
          <w:sz w:val="24"/>
          <w:szCs w:val="24"/>
          <w:lang w:val="mn-MN"/>
          <w14:ligatures w14:val="none"/>
        </w:rPr>
        <w:drawing>
          <wp:inline distT="0" distB="0" distL="0" distR="0" wp14:anchorId="0F8165E5" wp14:editId="11D42017">
            <wp:extent cx="1912023" cy="1379855"/>
            <wp:effectExtent l="0" t="0" r="0" b="0"/>
            <wp:docPr id="1377679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0553" cy="1393228"/>
                    </a:xfrm>
                    <a:prstGeom prst="rect">
                      <a:avLst/>
                    </a:prstGeom>
                    <a:noFill/>
                  </pic:spPr>
                </pic:pic>
              </a:graphicData>
            </a:graphic>
          </wp:inline>
        </w:drawing>
      </w:r>
    </w:p>
    <w:p w14:paraId="07FA2582" w14:textId="77777777" w:rsidR="00B14F94" w:rsidRPr="00B14F94" w:rsidRDefault="00113A95" w:rsidP="00B14F94">
      <w:pPr>
        <w:spacing w:after="0" w:line="276" w:lineRule="auto"/>
        <w:jc w:val="both"/>
        <w:rPr>
          <w:rFonts w:ascii="Arial" w:eastAsiaTheme="minorEastAsia" w:hAnsi="Arial" w:cs="Arial"/>
          <w:noProof/>
          <w:kern w:val="0"/>
          <w:sz w:val="24"/>
          <w:szCs w:val="24"/>
          <w14:ligatures w14:val="none"/>
        </w:rPr>
      </w:pPr>
      <w:r w:rsidRPr="00B14F94">
        <w:rPr>
          <w:rFonts w:ascii="Arial" w:eastAsiaTheme="minorEastAsia" w:hAnsi="Arial" w:cs="Arial"/>
          <w:noProof/>
          <w:kern w:val="0"/>
          <w:sz w:val="24"/>
          <w:szCs w:val="24"/>
          <w14:ligatures w14:val="none"/>
        </w:rPr>
        <w:t xml:space="preserve"> </w:t>
      </w:r>
    </w:p>
    <w:p w14:paraId="46C0E0F2" w14:textId="4408EAEE" w:rsidR="00B14F94" w:rsidRPr="00B14F94" w:rsidRDefault="00B14F94" w:rsidP="00B14F94">
      <w:pPr>
        <w:spacing w:after="0" w:line="276" w:lineRule="auto"/>
        <w:jc w:val="both"/>
        <w:rPr>
          <w:rFonts w:ascii="Arial" w:eastAsiaTheme="minorEastAsia" w:hAnsi="Arial" w:cs="Arial"/>
          <w:b/>
          <w:bCs/>
          <w:i/>
          <w:iCs/>
          <w:noProof/>
          <w:kern w:val="0"/>
          <w:sz w:val="24"/>
          <w:szCs w:val="24"/>
          <w14:ligatures w14:val="none"/>
        </w:rPr>
      </w:pPr>
      <w:r w:rsidRPr="00B14F94">
        <w:rPr>
          <w:rFonts w:ascii="Arial" w:eastAsiaTheme="minorEastAsia" w:hAnsi="Arial" w:cs="Arial"/>
          <w:b/>
          <w:bCs/>
          <w:i/>
          <w:iCs/>
          <w:noProof/>
          <w:kern w:val="0"/>
          <w:sz w:val="24"/>
          <w:szCs w:val="24"/>
          <w14:ligatures w14:val="none"/>
        </w:rPr>
        <w:t>Нийтийн эзэмшлийн гудамж зам талбайн ариутгал халдваргүйжүүлэлт:</w:t>
      </w:r>
    </w:p>
    <w:p w14:paraId="0F91DCBB" w14:textId="5AC5D358" w:rsidR="00113A95" w:rsidRPr="00B14F94" w:rsidRDefault="000D20D8" w:rsidP="00B14F94">
      <w:pPr>
        <w:spacing w:after="0" w:line="276" w:lineRule="auto"/>
        <w:ind w:firstLine="720"/>
        <w:jc w:val="both"/>
        <w:rPr>
          <w:rFonts w:ascii="Arial" w:eastAsiaTheme="minorEastAsia" w:hAnsi="Arial" w:cs="Arial"/>
          <w:noProof/>
          <w:kern w:val="0"/>
          <w:sz w:val="24"/>
          <w:szCs w:val="24"/>
          <w14:ligatures w14:val="none"/>
        </w:rPr>
      </w:pPr>
      <w:r w:rsidRPr="00B14F94">
        <w:rPr>
          <w:rFonts w:ascii="Arial" w:eastAsiaTheme="minorEastAsia" w:hAnsi="Arial" w:cs="Arial"/>
          <w:noProof/>
          <w:kern w:val="0"/>
          <w:sz w:val="24"/>
          <w:szCs w:val="24"/>
          <w14:ligatures w14:val="none"/>
        </w:rPr>
        <w:t xml:space="preserve">Нийслэлийн 6 дүүргийн сургууль цэцэрлэг, өрхийн эмнэлэг, нийтийн эзэмшлийн гудамж зам талбайн ариутгал халдваргүйтгэлийг </w:t>
      </w:r>
      <w:r w:rsidR="00B14F94" w:rsidRPr="00B14F94">
        <w:rPr>
          <w:rFonts w:ascii="Arial" w:eastAsiaTheme="minorEastAsia" w:hAnsi="Arial" w:cs="Arial"/>
          <w:noProof/>
          <w:kern w:val="0"/>
          <w:sz w:val="24"/>
          <w:szCs w:val="24"/>
          <w14:ligatures w14:val="none"/>
        </w:rPr>
        <w:t xml:space="preserve">04 дүгээр сарын 01-ний өдрөөс 05 дугаар сарын 31-ний өдрийг хүртэл </w:t>
      </w:r>
      <w:r w:rsidRPr="00B14F94">
        <w:rPr>
          <w:rFonts w:ascii="Arial" w:eastAsiaTheme="minorEastAsia" w:hAnsi="Arial" w:cs="Arial"/>
          <w:noProof/>
          <w:kern w:val="0"/>
          <w:sz w:val="24"/>
          <w:szCs w:val="24"/>
          <w14:ligatures w14:val="none"/>
        </w:rPr>
        <w:t>хийж,  нийт 74 рэйсээр просан бодисын найрлага бүхий 592 тн усаар халдваргүйжүүлэлт хийв.</w:t>
      </w:r>
      <w:r w:rsidR="00113A95" w:rsidRPr="00B14F94">
        <w:rPr>
          <w:rFonts w:ascii="Arial" w:eastAsiaTheme="minorEastAsia" w:hAnsi="Arial" w:cs="Arial"/>
          <w:noProof/>
          <w:kern w:val="0"/>
          <w:sz w:val="24"/>
          <w:szCs w:val="24"/>
          <w14:ligatures w14:val="none"/>
        </w:rPr>
        <w:t xml:space="preserve"> </w:t>
      </w:r>
    </w:p>
    <w:p w14:paraId="0C96D551" w14:textId="77777777" w:rsidR="000D20D8" w:rsidRPr="00B14F94" w:rsidRDefault="000D20D8" w:rsidP="00B14F94">
      <w:pPr>
        <w:spacing w:after="0" w:line="276" w:lineRule="auto"/>
        <w:jc w:val="both"/>
        <w:rPr>
          <w:rFonts w:ascii="Arial" w:eastAsiaTheme="minorEastAsia" w:hAnsi="Arial" w:cs="Arial"/>
          <w:kern w:val="0"/>
          <w:sz w:val="24"/>
          <w:szCs w:val="24"/>
          <w:lang w:val="mn-MN"/>
          <w14:ligatures w14:val="none"/>
        </w:rPr>
      </w:pPr>
    </w:p>
    <w:p w14:paraId="27E81472" w14:textId="037EBC63" w:rsidR="00866BCA" w:rsidRDefault="004B274D" w:rsidP="00B14F94">
      <w:pPr>
        <w:spacing w:after="0" w:line="276" w:lineRule="auto"/>
        <w:jc w:val="both"/>
        <w:rPr>
          <w:rFonts w:ascii="Arial" w:eastAsiaTheme="minorEastAsia" w:hAnsi="Arial" w:cs="Arial"/>
          <w:kern w:val="0"/>
          <w:sz w:val="24"/>
          <w:szCs w:val="24"/>
          <w:lang w:val="mn-MN"/>
          <w14:ligatures w14:val="none"/>
        </w:rPr>
      </w:pPr>
      <w:r>
        <w:rPr>
          <w:noProof/>
          <w:sz w:val="24"/>
          <w:szCs w:val="24"/>
        </w:rPr>
        <w:t xml:space="preserve">   </w:t>
      </w:r>
      <w:r w:rsidR="00B14F94" w:rsidRPr="00B14F94">
        <w:rPr>
          <w:noProof/>
          <w:sz w:val="24"/>
          <w:szCs w:val="24"/>
        </w:rPr>
        <w:drawing>
          <wp:inline distT="0" distB="0" distL="0" distR="0" wp14:anchorId="496F96C0" wp14:editId="02815CD4">
            <wp:extent cx="2818965" cy="1637665"/>
            <wp:effectExtent l="0" t="0" r="635" b="635"/>
            <wp:docPr id="730293179" name="Picture 73029317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4970" cy="1646963"/>
                    </a:xfrm>
                    <a:prstGeom prst="rect">
                      <a:avLst/>
                    </a:prstGeom>
                    <a:noFill/>
                    <a:ln>
                      <a:noFill/>
                    </a:ln>
                  </pic:spPr>
                </pic:pic>
              </a:graphicData>
            </a:graphic>
          </wp:inline>
        </w:drawing>
      </w:r>
      <w:r w:rsidR="00B14F94" w:rsidRPr="00B14F94">
        <w:rPr>
          <w:rFonts w:ascii="Arial" w:eastAsiaTheme="minorEastAsia" w:hAnsi="Arial" w:cs="Arial"/>
          <w:kern w:val="0"/>
          <w:sz w:val="24"/>
          <w:szCs w:val="24"/>
          <w:lang w:val="mn-MN"/>
          <w14:ligatures w14:val="none"/>
        </w:rPr>
        <w:t xml:space="preserve">  </w:t>
      </w:r>
      <w:r w:rsidR="00B14F94" w:rsidRPr="00B14F94">
        <w:rPr>
          <w:noProof/>
          <w:sz w:val="24"/>
          <w:szCs w:val="24"/>
        </w:rPr>
        <w:drawing>
          <wp:inline distT="0" distB="0" distL="0" distR="0" wp14:anchorId="02236F65" wp14:editId="6C25D5A0">
            <wp:extent cx="2826385" cy="1636395"/>
            <wp:effectExtent l="0" t="0" r="0" b="1905"/>
            <wp:docPr id="1714364691" name="Picture 2"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2010" b="23592"/>
                    <a:stretch/>
                  </pic:blipFill>
                  <pic:spPr bwMode="auto">
                    <a:xfrm>
                      <a:off x="0" y="0"/>
                      <a:ext cx="2854265" cy="1652537"/>
                    </a:xfrm>
                    <a:prstGeom prst="rect">
                      <a:avLst/>
                    </a:prstGeom>
                    <a:noFill/>
                    <a:ln>
                      <a:noFill/>
                    </a:ln>
                    <a:extLst>
                      <a:ext uri="{53640926-AAD7-44D8-BBD7-CCE9431645EC}">
                        <a14:shadowObscured xmlns:a14="http://schemas.microsoft.com/office/drawing/2010/main"/>
                      </a:ext>
                    </a:extLst>
                  </pic:spPr>
                </pic:pic>
              </a:graphicData>
            </a:graphic>
          </wp:inline>
        </w:drawing>
      </w:r>
    </w:p>
    <w:p w14:paraId="553E0184" w14:textId="55D8BA82" w:rsidR="00866BCA" w:rsidRPr="00866BCA" w:rsidRDefault="00866BCA" w:rsidP="00866BCA">
      <w:pPr>
        <w:spacing w:before="100" w:beforeAutospacing="1" w:after="100" w:afterAutospacing="1" w:line="276" w:lineRule="auto"/>
        <w:ind w:firstLine="720"/>
        <w:jc w:val="both"/>
        <w:rPr>
          <w:rFonts w:ascii="Arial" w:eastAsia="Times New Roman" w:hAnsi="Arial" w:cs="Arial"/>
          <w:kern w:val="0"/>
          <w:sz w:val="24"/>
          <w:szCs w:val="24"/>
          <w:lang w:val="mn-MN"/>
          <w14:ligatures w14:val="none"/>
        </w:rPr>
      </w:pPr>
      <w:r w:rsidRPr="00866BCA">
        <w:rPr>
          <w:rFonts w:ascii="Arial" w:eastAsia="Times New Roman" w:hAnsi="Arial" w:cs="Arial"/>
          <w:kern w:val="0"/>
          <w:sz w:val="24"/>
          <w:szCs w:val="24"/>
          <w:lang w:val="mn-MN"/>
          <w14:ligatures w14:val="none"/>
        </w:rPr>
        <w:t xml:space="preserve">Нийслэлийн </w:t>
      </w:r>
      <w:r>
        <w:rPr>
          <w:rFonts w:ascii="Arial" w:eastAsia="Times New Roman" w:hAnsi="Arial" w:cs="Arial"/>
          <w:kern w:val="0"/>
          <w:sz w:val="24"/>
          <w:szCs w:val="24"/>
          <w:lang w:val="mn-MN"/>
          <w14:ligatures w14:val="none"/>
        </w:rPr>
        <w:t>З</w:t>
      </w:r>
      <w:r w:rsidRPr="00866BCA">
        <w:rPr>
          <w:rFonts w:ascii="Arial" w:eastAsia="Times New Roman" w:hAnsi="Arial" w:cs="Arial"/>
          <w:kern w:val="0"/>
          <w:sz w:val="24"/>
          <w:szCs w:val="24"/>
          <w:lang w:val="mn-MN"/>
          <w14:ligatures w14:val="none"/>
        </w:rPr>
        <w:t xml:space="preserve">асаг даргын захирамжаар зөвшөөрөлгүй баригдсан барилгыг </w:t>
      </w:r>
      <w:r>
        <w:rPr>
          <w:rFonts w:ascii="Arial" w:eastAsia="Times New Roman" w:hAnsi="Arial" w:cs="Arial"/>
          <w:kern w:val="0"/>
          <w:sz w:val="24"/>
          <w:szCs w:val="24"/>
          <w:lang w:val="mn-MN"/>
          <w14:ligatures w14:val="none"/>
        </w:rPr>
        <w:t xml:space="preserve">нурааж </w:t>
      </w:r>
      <w:r w:rsidRPr="00866BCA">
        <w:rPr>
          <w:rFonts w:ascii="Arial" w:eastAsia="Times New Roman" w:hAnsi="Arial" w:cs="Arial"/>
          <w:kern w:val="0"/>
          <w:sz w:val="24"/>
          <w:szCs w:val="24"/>
          <w:lang w:val="mn-MN"/>
          <w14:ligatures w14:val="none"/>
        </w:rPr>
        <w:t>буулгах ажлын хүрээнд 3 байршил</w:t>
      </w:r>
      <w:r>
        <w:rPr>
          <w:rFonts w:ascii="Arial" w:eastAsia="Times New Roman" w:hAnsi="Arial" w:cs="Arial"/>
          <w:kern w:val="0"/>
          <w:sz w:val="24"/>
          <w:szCs w:val="24"/>
          <w:lang w:val="mn-MN"/>
          <w14:ligatures w14:val="none"/>
        </w:rPr>
        <w:t>д буюу</w:t>
      </w:r>
      <w:r w:rsidRPr="00866BCA">
        <w:rPr>
          <w:rFonts w:ascii="Arial" w:eastAsia="Times New Roman" w:hAnsi="Arial" w:cs="Arial"/>
          <w:kern w:val="0"/>
          <w:sz w:val="24"/>
          <w:szCs w:val="24"/>
          <w:lang w:val="mn-MN"/>
          <w14:ligatures w14:val="none"/>
        </w:rPr>
        <w:t xml:space="preserve"> СБД </w:t>
      </w:r>
      <w:r w:rsidRPr="00866BCA">
        <w:rPr>
          <w:rFonts w:ascii="Arial" w:eastAsia="Times New Roman" w:hAnsi="Arial" w:cs="Arial"/>
          <w:kern w:val="0"/>
          <w:sz w:val="24"/>
          <w:szCs w:val="24"/>
          <w14:ligatures w14:val="none"/>
        </w:rPr>
        <w:t>S Outlets</w:t>
      </w:r>
      <w:r w:rsidRPr="00866BCA">
        <w:rPr>
          <w:rFonts w:ascii="Arial" w:eastAsia="Times New Roman" w:hAnsi="Arial" w:cs="Arial"/>
          <w:kern w:val="0"/>
          <w:sz w:val="24"/>
          <w:szCs w:val="24"/>
          <w:lang w:val="mn-MN"/>
          <w14:ligatures w14:val="none"/>
        </w:rPr>
        <w:t>-ын  давхар барилга, СБД 7</w:t>
      </w:r>
      <w:r w:rsidR="000153D2">
        <w:rPr>
          <w:rFonts w:ascii="Arial" w:eastAsia="Times New Roman" w:hAnsi="Arial" w:cs="Arial"/>
          <w:kern w:val="0"/>
          <w:sz w:val="24"/>
          <w:szCs w:val="24"/>
          <w:lang w:val="mn-MN"/>
          <w14:ligatures w14:val="none"/>
        </w:rPr>
        <w:t xml:space="preserve"> дугаа</w:t>
      </w:r>
      <w:r w:rsidRPr="00866BCA">
        <w:rPr>
          <w:rFonts w:ascii="Arial" w:eastAsia="Times New Roman" w:hAnsi="Arial" w:cs="Arial"/>
          <w:kern w:val="0"/>
          <w:sz w:val="24"/>
          <w:szCs w:val="24"/>
          <w:lang w:val="mn-MN"/>
          <w14:ligatures w14:val="none"/>
        </w:rPr>
        <w:t>р хороо Америк элчингийн урд 4 давхар барилга,</w:t>
      </w:r>
      <w:r w:rsidR="000153D2">
        <w:rPr>
          <w:rFonts w:ascii="Arial" w:eastAsia="Times New Roman" w:hAnsi="Arial" w:cs="Arial"/>
          <w:kern w:val="0"/>
          <w:sz w:val="24"/>
          <w:szCs w:val="24"/>
          <w:lang w:val="mn-MN"/>
          <w14:ligatures w14:val="none"/>
        </w:rPr>
        <w:t xml:space="preserve"> </w:t>
      </w:r>
      <w:r w:rsidRPr="00866BCA">
        <w:rPr>
          <w:rFonts w:ascii="Arial" w:eastAsia="Times New Roman" w:hAnsi="Arial" w:cs="Arial"/>
          <w:kern w:val="0"/>
          <w:sz w:val="24"/>
          <w:szCs w:val="24"/>
          <w:lang w:val="mn-MN"/>
          <w14:ligatures w14:val="none"/>
        </w:rPr>
        <w:t>БЗД Чулуун овооны 4 давхар барилг</w:t>
      </w:r>
      <w:r w:rsidR="000153D2">
        <w:rPr>
          <w:rFonts w:ascii="Arial" w:eastAsia="Times New Roman" w:hAnsi="Arial" w:cs="Arial"/>
          <w:kern w:val="0"/>
          <w:sz w:val="24"/>
          <w:szCs w:val="24"/>
          <w:lang w:val="mn-MN"/>
          <w14:ligatures w14:val="none"/>
        </w:rPr>
        <w:t>а зэрэг 3 байршилд байрилга</w:t>
      </w:r>
      <w:r w:rsidRPr="00866BCA">
        <w:rPr>
          <w:rFonts w:ascii="Arial" w:eastAsia="Times New Roman" w:hAnsi="Arial" w:cs="Arial"/>
          <w:kern w:val="0"/>
          <w:sz w:val="24"/>
          <w:szCs w:val="24"/>
          <w:lang w:val="mn-MN"/>
          <w14:ligatures w14:val="none"/>
        </w:rPr>
        <w:t xml:space="preserve"> нураалтын ажил хий</w:t>
      </w:r>
      <w:r w:rsidR="000153D2">
        <w:rPr>
          <w:rFonts w:ascii="Arial" w:eastAsia="Times New Roman" w:hAnsi="Arial" w:cs="Arial"/>
          <w:kern w:val="0"/>
          <w:sz w:val="24"/>
          <w:szCs w:val="24"/>
          <w:lang w:val="mn-MN"/>
          <w14:ligatures w14:val="none"/>
        </w:rPr>
        <w:t>ж, н</w:t>
      </w:r>
      <w:r w:rsidRPr="00866BCA">
        <w:rPr>
          <w:rFonts w:ascii="Arial" w:eastAsia="Times New Roman" w:hAnsi="Arial" w:cs="Arial"/>
          <w:kern w:val="0"/>
          <w:sz w:val="24"/>
          <w:szCs w:val="24"/>
          <w:lang w:val="mn-MN"/>
          <w14:ligatures w14:val="none"/>
        </w:rPr>
        <w:t>ийт 10 машин механизм</w:t>
      </w:r>
      <w:r w:rsidR="000153D2">
        <w:rPr>
          <w:rFonts w:ascii="Arial" w:eastAsia="Times New Roman" w:hAnsi="Arial" w:cs="Arial"/>
          <w:kern w:val="0"/>
          <w:sz w:val="24"/>
          <w:szCs w:val="24"/>
          <w:lang w:val="mn-MN"/>
          <w14:ligatures w14:val="none"/>
        </w:rPr>
        <w:t>,</w:t>
      </w:r>
      <w:r w:rsidRPr="00866BCA">
        <w:rPr>
          <w:rFonts w:ascii="Arial" w:eastAsia="Times New Roman" w:hAnsi="Arial" w:cs="Arial"/>
          <w:kern w:val="0"/>
          <w:sz w:val="24"/>
          <w:szCs w:val="24"/>
          <w:lang w:val="mn-MN"/>
          <w14:ligatures w14:val="none"/>
        </w:rPr>
        <w:t xml:space="preserve"> 30 гаруй ажилчид өдөр шөнийн ээлжээр ажиллаж</w:t>
      </w:r>
      <w:r w:rsidR="000153D2">
        <w:rPr>
          <w:rFonts w:ascii="Arial" w:eastAsia="Times New Roman" w:hAnsi="Arial" w:cs="Arial"/>
          <w:kern w:val="0"/>
          <w:sz w:val="24"/>
          <w:szCs w:val="24"/>
          <w:lang w:val="mn-MN"/>
          <w14:ligatures w14:val="none"/>
        </w:rPr>
        <w:t>,</w:t>
      </w:r>
      <w:r w:rsidRPr="00866BCA">
        <w:rPr>
          <w:rFonts w:ascii="Arial" w:eastAsia="Times New Roman" w:hAnsi="Arial" w:cs="Arial"/>
          <w:kern w:val="0"/>
          <w:sz w:val="24"/>
          <w:szCs w:val="24"/>
          <w:lang w:val="mn-MN"/>
          <w14:ligatures w14:val="none"/>
        </w:rPr>
        <w:t xml:space="preserve"> 177 </w:t>
      </w:r>
      <w:r w:rsidR="000153D2">
        <w:rPr>
          <w:rFonts w:ascii="Arial" w:eastAsia="Times New Roman" w:hAnsi="Arial" w:cs="Arial"/>
          <w:kern w:val="0"/>
          <w:sz w:val="24"/>
          <w:szCs w:val="24"/>
          <w:lang w:val="mn-MN"/>
          <w14:ligatures w14:val="none"/>
        </w:rPr>
        <w:t xml:space="preserve">удаагийн </w:t>
      </w:r>
      <w:r w:rsidRPr="00866BCA">
        <w:rPr>
          <w:rFonts w:ascii="Arial" w:eastAsia="Times New Roman" w:hAnsi="Arial" w:cs="Arial"/>
          <w:kern w:val="0"/>
          <w:sz w:val="24"/>
          <w:szCs w:val="24"/>
          <w:lang w:val="mn-MN"/>
          <w14:ligatures w14:val="none"/>
        </w:rPr>
        <w:t xml:space="preserve">рейсээр </w:t>
      </w:r>
      <w:r w:rsidR="000153D2">
        <w:rPr>
          <w:rFonts w:ascii="Arial" w:eastAsia="Times New Roman" w:hAnsi="Arial" w:cs="Arial"/>
          <w:kern w:val="0"/>
          <w:sz w:val="24"/>
          <w:szCs w:val="24"/>
          <w:lang w:val="mn-MN"/>
          <w14:ligatures w14:val="none"/>
        </w:rPr>
        <w:t xml:space="preserve">нураалтаас гарсан хог хаягдлыг ачиж тээвэрлэснээс гадна </w:t>
      </w:r>
      <w:r w:rsidRPr="00866BCA">
        <w:rPr>
          <w:rFonts w:ascii="Arial" w:eastAsia="Times New Roman" w:hAnsi="Arial" w:cs="Arial"/>
          <w:kern w:val="0"/>
          <w:sz w:val="24"/>
          <w:szCs w:val="24"/>
          <w:lang w:val="mn-MN"/>
          <w14:ligatures w14:val="none"/>
        </w:rPr>
        <w:t>СБД-ийн 7</w:t>
      </w:r>
      <w:r w:rsidR="000153D2">
        <w:rPr>
          <w:rFonts w:ascii="Arial" w:eastAsia="Times New Roman" w:hAnsi="Arial" w:cs="Arial"/>
          <w:kern w:val="0"/>
          <w:sz w:val="24"/>
          <w:szCs w:val="24"/>
          <w:lang w:val="mn-MN"/>
          <w14:ligatures w14:val="none"/>
        </w:rPr>
        <w:t xml:space="preserve"> дугаа</w:t>
      </w:r>
      <w:r w:rsidRPr="00866BCA">
        <w:rPr>
          <w:rFonts w:ascii="Arial" w:eastAsia="Times New Roman" w:hAnsi="Arial" w:cs="Arial"/>
          <w:kern w:val="0"/>
          <w:sz w:val="24"/>
          <w:szCs w:val="24"/>
          <w:lang w:val="mn-MN"/>
          <w14:ligatures w14:val="none"/>
        </w:rPr>
        <w:t>р хорооны нураалтын дараах суурийн тэгшилгээнд 12</w:t>
      </w:r>
      <w:r w:rsidR="000153D2">
        <w:rPr>
          <w:rFonts w:ascii="Arial" w:eastAsia="Times New Roman" w:hAnsi="Arial" w:cs="Arial"/>
          <w:kern w:val="0"/>
          <w:sz w:val="24"/>
          <w:szCs w:val="24"/>
          <w:lang w:val="mn-MN"/>
          <w14:ligatures w14:val="none"/>
        </w:rPr>
        <w:t xml:space="preserve"> удаагийн </w:t>
      </w:r>
      <w:r w:rsidRPr="00866BCA">
        <w:rPr>
          <w:rFonts w:ascii="Arial" w:eastAsia="Times New Roman" w:hAnsi="Arial" w:cs="Arial"/>
          <w:kern w:val="0"/>
          <w:sz w:val="24"/>
          <w:szCs w:val="24"/>
          <w:lang w:val="mn-MN"/>
          <w14:ligatures w14:val="none"/>
        </w:rPr>
        <w:t xml:space="preserve"> рейсээр хайрга болон хар шороогоор дүүргэлт хий</w:t>
      </w:r>
      <w:r w:rsidR="000153D2">
        <w:rPr>
          <w:rFonts w:ascii="Arial" w:eastAsia="Times New Roman" w:hAnsi="Arial" w:cs="Arial"/>
          <w:kern w:val="0"/>
          <w:sz w:val="24"/>
          <w:szCs w:val="24"/>
          <w:lang w:val="mn-MN"/>
          <w14:ligatures w14:val="none"/>
        </w:rPr>
        <w:t>лээ.</w:t>
      </w:r>
    </w:p>
    <w:p w14:paraId="46CD1891" w14:textId="77777777" w:rsidR="00866BCA" w:rsidRPr="00866BCA" w:rsidRDefault="00866BCA" w:rsidP="00866BCA">
      <w:pPr>
        <w:spacing w:before="100" w:beforeAutospacing="1" w:after="100" w:afterAutospacing="1" w:line="240" w:lineRule="auto"/>
        <w:rPr>
          <w:rFonts w:ascii="Arial" w:eastAsia="Times New Roman" w:hAnsi="Arial" w:cs="Arial"/>
          <w:kern w:val="0"/>
          <w:sz w:val="24"/>
          <w:szCs w:val="24"/>
          <w:lang w:val="mn-MN"/>
          <w14:ligatures w14:val="none"/>
        </w:rPr>
      </w:pPr>
      <w:r w:rsidRPr="00866BCA">
        <w:rPr>
          <w:rFonts w:ascii="Arial" w:eastAsia="Times New Roman" w:hAnsi="Arial" w:cs="Arial"/>
          <w:noProof/>
          <w:kern w:val="0"/>
          <w:sz w:val="24"/>
          <w:szCs w:val="24"/>
          <w14:ligatures w14:val="none"/>
        </w:rPr>
        <w:drawing>
          <wp:inline distT="0" distB="0" distL="0" distR="0" wp14:anchorId="03F7C3A7" wp14:editId="30F2C2BF">
            <wp:extent cx="1943100" cy="1819275"/>
            <wp:effectExtent l="0" t="0" r="0" b="9525"/>
            <wp:docPr id="1328430133" name="Picture 1328430133" descr="C:\Users\Жимскуль-Авто Бааз\AppData\Local\Packages\Microsoft.Windows.Photos_8wekyb3d8bbwe\TempState\ShareServiceTempFolder\нураалт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имскуль-Авто Бааз\AppData\Local\Packages\Microsoft.Windows.Photos_8wekyb3d8bbwe\TempState\ShareServiceTempFolder\нураалт7.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7335" cy="1860691"/>
                    </a:xfrm>
                    <a:prstGeom prst="rect">
                      <a:avLst/>
                    </a:prstGeom>
                    <a:noFill/>
                    <a:ln>
                      <a:noFill/>
                    </a:ln>
                  </pic:spPr>
                </pic:pic>
              </a:graphicData>
            </a:graphic>
          </wp:inline>
        </w:drawing>
      </w:r>
      <w:r w:rsidRPr="00866BCA">
        <w:rPr>
          <w:rFonts w:ascii="Arial" w:eastAsia="Times New Roman" w:hAnsi="Arial" w:cs="Arial"/>
          <w:kern w:val="0"/>
          <w:sz w:val="24"/>
          <w:szCs w:val="24"/>
          <w:lang w:val="mn-MN"/>
          <w14:ligatures w14:val="none"/>
        </w:rPr>
        <w:t xml:space="preserve">  </w:t>
      </w:r>
      <w:r w:rsidRPr="00866BCA">
        <w:rPr>
          <w:rFonts w:ascii="Arial" w:eastAsia="Times New Roman" w:hAnsi="Arial" w:cs="Arial"/>
          <w:noProof/>
          <w:kern w:val="0"/>
          <w:sz w:val="24"/>
          <w:szCs w:val="24"/>
          <w14:ligatures w14:val="none"/>
        </w:rPr>
        <w:drawing>
          <wp:inline distT="0" distB="0" distL="0" distR="0" wp14:anchorId="1735665E" wp14:editId="1225030D">
            <wp:extent cx="1762125" cy="1828800"/>
            <wp:effectExtent l="0" t="0" r="9525" b="0"/>
            <wp:docPr id="54" name="Picture 54" descr="C:\Users\Жимскуль-Авто Бааз\AppData\Local\Packages\Microsoft.Windows.Photos_8wekyb3d8bbwe\TempState\ShareServiceTempFolder\нураалт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Жимскуль-Авто Бааз\AppData\Local\Packages\Microsoft.Windows.Photos_8wekyb3d8bbwe\TempState\ShareServiceTempFolder\нураалт6.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762125" cy="1828800"/>
                    </a:xfrm>
                    <a:prstGeom prst="rect">
                      <a:avLst/>
                    </a:prstGeom>
                    <a:noFill/>
                    <a:ln>
                      <a:noFill/>
                    </a:ln>
                  </pic:spPr>
                </pic:pic>
              </a:graphicData>
            </a:graphic>
          </wp:inline>
        </w:drawing>
      </w:r>
      <w:r w:rsidRPr="00866BCA">
        <w:rPr>
          <w:rFonts w:ascii="Arial" w:eastAsia="Times New Roman" w:hAnsi="Arial" w:cs="Arial"/>
          <w:kern w:val="0"/>
          <w:sz w:val="24"/>
          <w:szCs w:val="24"/>
          <w:lang w:val="mn-MN"/>
          <w14:ligatures w14:val="none"/>
        </w:rPr>
        <w:t xml:space="preserve">  </w:t>
      </w:r>
      <w:r w:rsidRPr="00866BCA">
        <w:rPr>
          <w:rFonts w:ascii="Arial" w:eastAsia="Times New Roman" w:hAnsi="Arial" w:cs="Arial"/>
          <w:noProof/>
          <w:kern w:val="0"/>
          <w:sz w:val="24"/>
          <w:szCs w:val="24"/>
          <w14:ligatures w14:val="none"/>
        </w:rPr>
        <w:drawing>
          <wp:inline distT="0" distB="0" distL="0" distR="0" wp14:anchorId="2C360F34" wp14:editId="5F426B8E">
            <wp:extent cx="2019300" cy="1828800"/>
            <wp:effectExtent l="0" t="0" r="0" b="0"/>
            <wp:docPr id="2091192956" name="Picture 2091192956" descr="C:\Users\Жимскуль-Авто Бааз\Downloads\нураал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Жимскуль-Авто Бааз\Downloads\нураалт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20588" cy="1829966"/>
                    </a:xfrm>
                    <a:prstGeom prst="rect">
                      <a:avLst/>
                    </a:prstGeom>
                    <a:noFill/>
                    <a:ln>
                      <a:noFill/>
                    </a:ln>
                  </pic:spPr>
                </pic:pic>
              </a:graphicData>
            </a:graphic>
          </wp:inline>
        </w:drawing>
      </w:r>
    </w:p>
    <w:p w14:paraId="7D66820D" w14:textId="453456EE" w:rsidR="00866BCA" w:rsidRPr="00B14F94" w:rsidRDefault="00866BCA" w:rsidP="00866BCA">
      <w:pPr>
        <w:spacing w:after="0" w:line="276" w:lineRule="auto"/>
        <w:jc w:val="both"/>
        <w:rPr>
          <w:rFonts w:ascii="Arial" w:eastAsiaTheme="minorEastAsia" w:hAnsi="Arial" w:cs="Arial"/>
          <w:kern w:val="0"/>
          <w:sz w:val="24"/>
          <w:szCs w:val="24"/>
          <w:lang w:val="mn-MN"/>
          <w14:ligatures w14:val="none"/>
        </w:rPr>
      </w:pPr>
      <w:r w:rsidRPr="00866BCA">
        <w:rPr>
          <w:rFonts w:ascii="Arial" w:hAnsi="Arial" w:cs="Arial"/>
          <w:kern w:val="0"/>
          <w:lang w:val="mn-MN"/>
          <w14:ligatures w14:val="none"/>
        </w:rPr>
        <w:lastRenderedPageBreak/>
        <w:t xml:space="preserve">  </w:t>
      </w:r>
      <w:r w:rsidRPr="00866BCA">
        <w:rPr>
          <w:rFonts w:ascii="Arial" w:hAnsi="Arial" w:cs="Arial"/>
          <w:noProof/>
          <w:kern w:val="0"/>
          <w14:ligatures w14:val="none"/>
        </w:rPr>
        <w:drawing>
          <wp:inline distT="0" distB="0" distL="0" distR="0" wp14:anchorId="525CF46A" wp14:editId="5319733A">
            <wp:extent cx="1866900" cy="2076450"/>
            <wp:effectExtent l="0" t="0" r="0" b="0"/>
            <wp:docPr id="2106651655" name="Picture 2106651655" descr="C:\Users\Жимскуль-Авто Бааз\Downloads\нураал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Жимскуль-Авто Бааз\Downloads\нураалт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69315" cy="2079136"/>
                    </a:xfrm>
                    <a:prstGeom prst="rect">
                      <a:avLst/>
                    </a:prstGeom>
                    <a:noFill/>
                    <a:ln>
                      <a:noFill/>
                    </a:ln>
                  </pic:spPr>
                </pic:pic>
              </a:graphicData>
            </a:graphic>
          </wp:inline>
        </w:drawing>
      </w:r>
      <w:r w:rsidRPr="00866BCA">
        <w:rPr>
          <w:rFonts w:ascii="Arial" w:hAnsi="Arial" w:cs="Arial"/>
          <w:noProof/>
          <w:kern w:val="0"/>
          <w:lang w:val="mn-MN"/>
          <w14:ligatures w14:val="none"/>
        </w:rPr>
        <w:t xml:space="preserve">  </w:t>
      </w:r>
      <w:r w:rsidRPr="00866BCA">
        <w:rPr>
          <w:rFonts w:ascii="Arial" w:hAnsi="Arial" w:cs="Arial"/>
          <w:noProof/>
          <w:kern w:val="0"/>
          <w14:ligatures w14:val="none"/>
        </w:rPr>
        <w:drawing>
          <wp:inline distT="0" distB="0" distL="0" distR="0" wp14:anchorId="1266676B" wp14:editId="7D9A2432">
            <wp:extent cx="1876425" cy="2066925"/>
            <wp:effectExtent l="0" t="0" r="9525" b="9525"/>
            <wp:docPr id="1055839538" name="Picture 1055839538" descr="C:\Users\Жимскуль-Авто Бааз\Downloads\нураал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Жимскуль-Авто Бааз\Downloads\нураалт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79158" cy="2069935"/>
                    </a:xfrm>
                    <a:prstGeom prst="rect">
                      <a:avLst/>
                    </a:prstGeom>
                    <a:noFill/>
                    <a:ln>
                      <a:noFill/>
                    </a:ln>
                  </pic:spPr>
                </pic:pic>
              </a:graphicData>
            </a:graphic>
          </wp:inline>
        </w:drawing>
      </w:r>
      <w:r w:rsidRPr="00866BCA">
        <w:rPr>
          <w:rFonts w:ascii="Arial" w:hAnsi="Arial" w:cs="Arial"/>
          <w:kern w:val="0"/>
          <w:lang w:val="mn-MN"/>
          <w14:ligatures w14:val="none"/>
        </w:rPr>
        <w:t xml:space="preserve">  </w:t>
      </w:r>
      <w:r w:rsidRPr="00866BCA">
        <w:rPr>
          <w:rFonts w:ascii="Arial" w:hAnsi="Arial" w:cs="Arial"/>
          <w:noProof/>
          <w:kern w:val="0"/>
          <w14:ligatures w14:val="none"/>
        </w:rPr>
        <w:drawing>
          <wp:inline distT="0" distB="0" distL="0" distR="0" wp14:anchorId="1D6B9870" wp14:editId="43C3C758">
            <wp:extent cx="1905000" cy="2070735"/>
            <wp:effectExtent l="0" t="0" r="0" b="5715"/>
            <wp:docPr id="56" name="Picture 56" descr="C:\Users\Жимскуль-Авто Бааз\Downloads\нураал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Жимскуль-Авто Бааз\Downloads\нураалт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6642" cy="2072520"/>
                    </a:xfrm>
                    <a:prstGeom prst="rect">
                      <a:avLst/>
                    </a:prstGeom>
                    <a:noFill/>
                    <a:ln>
                      <a:noFill/>
                    </a:ln>
                  </pic:spPr>
                </pic:pic>
              </a:graphicData>
            </a:graphic>
          </wp:inline>
        </w:drawing>
      </w:r>
    </w:p>
    <w:p w14:paraId="3AAC768B" w14:textId="77777777" w:rsidR="00B14F94" w:rsidRPr="00B14F94" w:rsidRDefault="00B14F94" w:rsidP="00B14F94">
      <w:pPr>
        <w:spacing w:after="0" w:line="276" w:lineRule="auto"/>
        <w:jc w:val="both"/>
        <w:rPr>
          <w:rFonts w:ascii="Arial" w:eastAsiaTheme="minorEastAsia" w:hAnsi="Arial" w:cs="Arial"/>
          <w:kern w:val="0"/>
          <w:sz w:val="24"/>
          <w:szCs w:val="24"/>
          <w:lang w:val="mn-MN"/>
          <w14:ligatures w14:val="none"/>
        </w:rPr>
      </w:pPr>
    </w:p>
    <w:p w14:paraId="77752635" w14:textId="7677E603" w:rsidR="00113A95" w:rsidRPr="000153D2" w:rsidRDefault="00113A95" w:rsidP="000153D2">
      <w:pPr>
        <w:spacing w:after="200" w:line="276" w:lineRule="auto"/>
        <w:jc w:val="center"/>
        <w:rPr>
          <w:rFonts w:ascii="Arial" w:eastAsiaTheme="minorEastAsia" w:hAnsi="Arial" w:cs="Arial"/>
          <w:i/>
          <w:kern w:val="0"/>
          <w:sz w:val="24"/>
          <w:szCs w:val="24"/>
          <w:shd w:val="clear" w:color="auto" w:fill="FFFFFF"/>
          <w:lang w:val="mn-MN"/>
          <w14:ligatures w14:val="none"/>
        </w:rPr>
      </w:pPr>
      <w:r w:rsidRPr="00B14F94">
        <w:rPr>
          <w:rFonts w:ascii="Arial" w:eastAsiaTheme="minorEastAsia" w:hAnsi="Arial" w:cs="Arial"/>
          <w:i/>
          <w:kern w:val="0"/>
          <w:sz w:val="24"/>
          <w:szCs w:val="24"/>
          <w:shd w:val="clear" w:color="auto" w:fill="FFFFFF"/>
          <w:lang w:val="mn-MN"/>
          <w14:ligatures w14:val="none"/>
        </w:rPr>
        <w:t>Б.Хүний нөөцийг чадавхижуулах, тогтвор суурьшилтай ажиллуулах талаар байгууллагын тухайн жилийн төлөвлөгөөнд тусгасан зорилтын                 хэрэгжилттэй холбоотой мэдээлэл</w:t>
      </w:r>
    </w:p>
    <w:p w14:paraId="6447B291" w14:textId="77777777" w:rsidR="00113A95" w:rsidRPr="00B14F94" w:rsidRDefault="00113A95" w:rsidP="00B14F94">
      <w:pPr>
        <w:spacing w:after="0" w:line="276" w:lineRule="auto"/>
        <w:jc w:val="both"/>
        <w:rPr>
          <w:rFonts w:ascii="Arial" w:eastAsiaTheme="minorEastAsia" w:hAnsi="Arial" w:cs="Arial"/>
          <w:noProof/>
          <w:kern w:val="0"/>
          <w:sz w:val="24"/>
          <w:szCs w:val="24"/>
          <w:u w:val="single"/>
          <w:lang w:val="mn-MN"/>
          <w14:ligatures w14:val="none"/>
        </w:rPr>
      </w:pPr>
      <w:r w:rsidRPr="00B14F94">
        <w:rPr>
          <w:rFonts w:ascii="Arial" w:eastAsiaTheme="minorEastAsia" w:hAnsi="Arial" w:cs="Arial"/>
          <w:noProof/>
          <w:kern w:val="0"/>
          <w:sz w:val="24"/>
          <w:szCs w:val="24"/>
          <w:u w:val="single"/>
          <w:lang w:val="mn-MN"/>
          <w14:ligatures w14:val="none"/>
        </w:rPr>
        <w:t xml:space="preserve">Нийгмийн асуудлын чиглэлээр: </w:t>
      </w:r>
    </w:p>
    <w:p w14:paraId="2D9A537F" w14:textId="77777777" w:rsidR="00113A95" w:rsidRPr="00B14F94" w:rsidRDefault="00113A95" w:rsidP="00B14F94">
      <w:pPr>
        <w:spacing w:after="0" w:line="276" w:lineRule="auto"/>
        <w:jc w:val="both"/>
        <w:rPr>
          <w:rFonts w:ascii="Arial" w:eastAsiaTheme="minorEastAsia" w:hAnsi="Arial" w:cs="Arial"/>
          <w:kern w:val="0"/>
          <w:sz w:val="24"/>
          <w:szCs w:val="24"/>
          <w14:ligatures w14:val="none"/>
        </w:rPr>
      </w:pPr>
    </w:p>
    <w:p w14:paraId="11B6FFBF" w14:textId="77777777" w:rsidR="005C73F1" w:rsidRPr="005C73F1" w:rsidRDefault="005C73F1" w:rsidP="005C73F1">
      <w:pPr>
        <w:spacing w:after="200" w:line="276" w:lineRule="auto"/>
        <w:contextualSpacing/>
        <w:jc w:val="both"/>
        <w:rPr>
          <w:rFonts w:ascii="Arial" w:eastAsiaTheme="minorEastAsia" w:hAnsi="Arial" w:cs="Arial"/>
          <w:kern w:val="0"/>
          <w:sz w:val="24"/>
          <w:szCs w:val="24"/>
          <w:lang w:val="mn-MN"/>
          <w14:ligatures w14:val="none"/>
        </w:rPr>
      </w:pPr>
      <w:r w:rsidRPr="005C73F1">
        <w:rPr>
          <w:rFonts w:ascii="Arial" w:eastAsiaTheme="minorEastAsia" w:hAnsi="Arial" w:cs="Arial"/>
          <w:kern w:val="0"/>
          <w:sz w:val="24"/>
          <w:szCs w:val="24"/>
          <w:lang w:val="mn-MN"/>
          <w14:ligatures w14:val="none"/>
        </w:rPr>
        <w:t>Байгууллагын албан хаагчдын сургалт, ажиллах нөхцөл, нийгмийн баталгааг хангах хөтөлбөрийг хэрэгжүүлэх 2024 оны төлөвлөгөөг боловсруулан батлуулж, хэрэгжилтийг хангуулах ажлын хүрээнд дараах ажлуудыг хйиж гүйцэтгэлээ. Үүнд:</w:t>
      </w:r>
    </w:p>
    <w:p w14:paraId="347E0380" w14:textId="6E321F9F" w:rsidR="005C73F1" w:rsidRPr="005C73F1" w:rsidRDefault="005C73F1" w:rsidP="005C73F1">
      <w:pPr>
        <w:numPr>
          <w:ilvl w:val="0"/>
          <w:numId w:val="1"/>
        </w:numPr>
        <w:spacing w:after="200" w:line="276" w:lineRule="auto"/>
        <w:contextualSpacing/>
        <w:jc w:val="both"/>
        <w:rPr>
          <w:rFonts w:ascii="Arial" w:eastAsiaTheme="minorEastAsia" w:hAnsi="Arial" w:cs="Arial"/>
          <w:kern w:val="0"/>
          <w:sz w:val="24"/>
          <w:szCs w:val="24"/>
          <w:lang w:val="mn-MN"/>
          <w14:ligatures w14:val="none"/>
        </w:rPr>
      </w:pPr>
      <w:r w:rsidRPr="005C73F1">
        <w:rPr>
          <w:rFonts w:ascii="Arial" w:eastAsiaTheme="minorEastAsia" w:hAnsi="Arial" w:cs="Arial"/>
          <w:kern w:val="0"/>
          <w:sz w:val="24"/>
          <w:szCs w:val="24"/>
          <w:lang w:val="mn-MN"/>
          <w14:ligatures w14:val="none"/>
        </w:rPr>
        <w:t xml:space="preserve">Ажилтан, албан хаагчдын нийгмийн асуудлыг шийдвэрлэх ажлын хүрээнд нийт ажилтан албан хаагчдын цалинг </w:t>
      </w:r>
      <w:r>
        <w:rPr>
          <w:rFonts w:ascii="Arial" w:eastAsiaTheme="minorEastAsia" w:hAnsi="Arial" w:cs="Arial"/>
          <w:kern w:val="0"/>
          <w:sz w:val="24"/>
          <w:szCs w:val="24"/>
          <w:lang w:val="mn-MN"/>
          <w14:ligatures w14:val="none"/>
        </w:rPr>
        <w:t xml:space="preserve">газрын даргын 2024 оны А/33 тооот тушаалаар 06 дугаар сарын 01-ний өдрөөс эхлэн </w:t>
      </w:r>
      <w:r w:rsidRPr="005C73F1">
        <w:rPr>
          <w:rFonts w:ascii="Arial" w:eastAsiaTheme="minorEastAsia" w:hAnsi="Arial" w:cs="Arial"/>
          <w:kern w:val="0"/>
          <w:sz w:val="24"/>
          <w:szCs w:val="24"/>
          <w:lang w:val="mn-MN"/>
          <w14:ligatures w14:val="none"/>
        </w:rPr>
        <w:t xml:space="preserve"> 50-60 хувиар нэмэгдүүл</w:t>
      </w:r>
      <w:r>
        <w:rPr>
          <w:rFonts w:ascii="Arial" w:eastAsiaTheme="minorEastAsia" w:hAnsi="Arial" w:cs="Arial"/>
          <w:kern w:val="0"/>
          <w:sz w:val="24"/>
          <w:szCs w:val="24"/>
          <w:lang w:val="mn-MN"/>
          <w14:ligatures w14:val="none"/>
        </w:rPr>
        <w:t>эв</w:t>
      </w:r>
      <w:r w:rsidRPr="005C73F1">
        <w:rPr>
          <w:rFonts w:ascii="Arial" w:eastAsiaTheme="minorEastAsia" w:hAnsi="Arial" w:cs="Arial"/>
          <w:kern w:val="0"/>
          <w:sz w:val="24"/>
          <w:szCs w:val="24"/>
          <w:lang w:val="mn-MN"/>
          <w14:ligatures w14:val="none"/>
        </w:rPr>
        <w:t>.</w:t>
      </w:r>
    </w:p>
    <w:p w14:paraId="6159196B" w14:textId="77777777" w:rsidR="005C73F1" w:rsidRPr="005C73F1" w:rsidRDefault="005C73F1" w:rsidP="005C73F1">
      <w:pPr>
        <w:numPr>
          <w:ilvl w:val="0"/>
          <w:numId w:val="1"/>
        </w:numPr>
        <w:spacing w:after="200" w:line="276" w:lineRule="auto"/>
        <w:contextualSpacing/>
        <w:jc w:val="both"/>
        <w:rPr>
          <w:rFonts w:ascii="Arial" w:eastAsiaTheme="minorEastAsia" w:hAnsi="Arial" w:cs="Arial"/>
          <w:kern w:val="0"/>
          <w:sz w:val="24"/>
          <w:szCs w:val="24"/>
          <w:lang w:val="mn-MN"/>
          <w14:ligatures w14:val="none"/>
        </w:rPr>
      </w:pPr>
      <w:r w:rsidRPr="005C73F1">
        <w:rPr>
          <w:rFonts w:ascii="Arial" w:eastAsiaTheme="minorEastAsia" w:hAnsi="Arial" w:cs="Arial"/>
          <w:kern w:val="0"/>
          <w:sz w:val="24"/>
          <w:szCs w:val="24"/>
          <w:lang w:val="mn-MN"/>
          <w14:ligatures w14:val="none"/>
        </w:rPr>
        <w:t>Сар шинийн баярыг тохиолдуулан байгууллагаас өндөр настаны тэтгэвэрт гарсан 146, байгууллагад ажиллаж байгаа 148 ажилтан, нийт 194 ахмадуудад хүндэтгэл үзүүллээ.</w:t>
      </w:r>
    </w:p>
    <w:p w14:paraId="1472A6E1" w14:textId="347DF590" w:rsidR="005C73F1" w:rsidRDefault="005C73F1" w:rsidP="005C73F1">
      <w:pPr>
        <w:numPr>
          <w:ilvl w:val="0"/>
          <w:numId w:val="1"/>
        </w:numPr>
        <w:spacing w:after="200" w:line="276" w:lineRule="auto"/>
        <w:contextualSpacing/>
        <w:jc w:val="both"/>
        <w:rPr>
          <w:rFonts w:ascii="Arial" w:eastAsiaTheme="minorEastAsia" w:hAnsi="Arial" w:cs="Arial"/>
          <w:noProof/>
          <w:kern w:val="0"/>
          <w:sz w:val="24"/>
          <w:szCs w:val="24"/>
          <w:lang w:val="mn-MN"/>
          <w14:ligatures w14:val="none"/>
        </w:rPr>
      </w:pPr>
      <w:r w:rsidRPr="005C73F1">
        <w:rPr>
          <w:rFonts w:ascii="Arial" w:eastAsiaTheme="minorEastAsia" w:hAnsi="Arial" w:cs="Arial"/>
          <w:kern w:val="0"/>
          <w:sz w:val="24"/>
          <w:szCs w:val="24"/>
          <w:lang w:val="mn-MN"/>
          <w14:ligatures w14:val="none"/>
        </w:rPr>
        <w:t xml:space="preserve">Олон улсын хүүхдийн эрхийг хамгаалах өдрийг тохиолдуулан байгууллагын дотоод журамд заасны дагуу 160 ажилтан албан хаагчийн хүүхдүүдэд </w:t>
      </w:r>
      <w:r w:rsidR="001D114A">
        <w:rPr>
          <w:rFonts w:ascii="Arial" w:eastAsiaTheme="minorEastAsia" w:hAnsi="Arial" w:cs="Arial"/>
          <w:kern w:val="0"/>
          <w:sz w:val="24"/>
          <w:szCs w:val="24"/>
          <w:lang w:val="mn-MN"/>
          <w14:ligatures w14:val="none"/>
        </w:rPr>
        <w:t>га</w:t>
      </w:r>
      <w:r w:rsidRPr="005C73F1">
        <w:rPr>
          <w:rFonts w:ascii="Arial" w:eastAsiaTheme="minorEastAsia" w:hAnsi="Arial" w:cs="Arial"/>
          <w:kern w:val="0"/>
          <w:sz w:val="24"/>
          <w:szCs w:val="24"/>
          <w:lang w:val="mn-MN"/>
          <w14:ligatures w14:val="none"/>
        </w:rPr>
        <w:t>рын бэлэг гардууллаа.</w:t>
      </w:r>
    </w:p>
    <w:p w14:paraId="6D0711E6" w14:textId="5A6642CF" w:rsidR="005C73F1" w:rsidRPr="005C73F1" w:rsidRDefault="005C73F1" w:rsidP="005C73F1">
      <w:pPr>
        <w:numPr>
          <w:ilvl w:val="0"/>
          <w:numId w:val="1"/>
        </w:numPr>
        <w:spacing w:after="200" w:line="276" w:lineRule="auto"/>
        <w:contextualSpacing/>
        <w:jc w:val="both"/>
        <w:rPr>
          <w:rFonts w:ascii="Arial" w:eastAsiaTheme="minorEastAsia" w:hAnsi="Arial" w:cs="Arial"/>
          <w:noProof/>
          <w:kern w:val="0"/>
          <w:sz w:val="24"/>
          <w:szCs w:val="24"/>
          <w:lang w:val="mn-MN"/>
          <w14:ligatures w14:val="none"/>
        </w:rPr>
      </w:pPr>
      <w:r>
        <w:rPr>
          <w:rFonts w:ascii="Arial" w:eastAsiaTheme="minorEastAsia" w:hAnsi="Arial" w:cs="Arial"/>
          <w:kern w:val="0"/>
          <w:sz w:val="24"/>
          <w:szCs w:val="24"/>
          <w:lang w:val="mn-MN"/>
          <w14:ligatures w14:val="none"/>
        </w:rPr>
        <w:t>Ард</w:t>
      </w:r>
      <w:r w:rsidR="00113A95" w:rsidRPr="00B14F94">
        <w:rPr>
          <w:rFonts w:ascii="Arial" w:eastAsiaTheme="minorEastAsia" w:hAnsi="Arial" w:cs="Arial"/>
          <w:kern w:val="0"/>
          <w:sz w:val="24"/>
          <w:szCs w:val="24"/>
          <w:lang w:val="mn-MN"/>
          <w14:ligatures w14:val="none"/>
        </w:rPr>
        <w:t xml:space="preserve"> даатгал ХХК-</w:t>
      </w:r>
      <w:r>
        <w:rPr>
          <w:rFonts w:ascii="Arial" w:eastAsiaTheme="minorEastAsia" w:hAnsi="Arial" w:cs="Arial"/>
          <w:kern w:val="0"/>
          <w:sz w:val="24"/>
          <w:szCs w:val="24"/>
          <w:lang w:val="mn-MN"/>
          <w14:ligatures w14:val="none"/>
        </w:rPr>
        <w:t>д</w:t>
      </w:r>
      <w:r w:rsidR="00113A95" w:rsidRPr="00B14F94">
        <w:rPr>
          <w:rFonts w:ascii="Arial" w:eastAsiaTheme="minorEastAsia" w:hAnsi="Arial" w:cs="Arial"/>
          <w:kern w:val="0"/>
          <w:sz w:val="24"/>
          <w:szCs w:val="24"/>
          <w:lang w:val="mn-MN"/>
          <w14:ligatures w14:val="none"/>
        </w:rPr>
        <w:t xml:space="preserve"> тус газрын </w:t>
      </w:r>
      <w:r>
        <w:rPr>
          <w:rFonts w:ascii="Arial" w:eastAsiaTheme="minorEastAsia" w:hAnsi="Arial" w:cs="Arial"/>
          <w:kern w:val="0"/>
          <w:sz w:val="24"/>
          <w:szCs w:val="24"/>
          <w:lang w:val="mn-MN"/>
          <w14:ligatures w14:val="none"/>
        </w:rPr>
        <w:t>158</w:t>
      </w:r>
      <w:r w:rsidR="00113A95" w:rsidRPr="00B14F94">
        <w:rPr>
          <w:rFonts w:ascii="Arial" w:eastAsiaTheme="minorEastAsia" w:hAnsi="Arial" w:cs="Arial"/>
          <w:kern w:val="0"/>
          <w:sz w:val="24"/>
          <w:szCs w:val="24"/>
          <w:lang w:val="mn-MN"/>
          <w14:ligatures w14:val="none"/>
        </w:rPr>
        <w:t xml:space="preserve"> ажилтан, албан хаагчдыг “Гэнэтийн ослын даатгал”-д даатгуул</w:t>
      </w:r>
      <w:r>
        <w:rPr>
          <w:rFonts w:ascii="Arial" w:eastAsiaTheme="minorEastAsia" w:hAnsi="Arial" w:cs="Arial"/>
          <w:kern w:val="0"/>
          <w:sz w:val="24"/>
          <w:szCs w:val="24"/>
          <w:lang w:val="mn-MN"/>
          <w14:ligatures w14:val="none"/>
        </w:rPr>
        <w:t>ах</w:t>
      </w:r>
      <w:r w:rsidR="00113A95" w:rsidRPr="00B14F94">
        <w:rPr>
          <w:rFonts w:ascii="Arial" w:eastAsiaTheme="minorEastAsia" w:hAnsi="Arial" w:cs="Arial"/>
          <w:kern w:val="0"/>
          <w:sz w:val="24"/>
          <w:szCs w:val="24"/>
          <w:lang w:val="mn-MN"/>
          <w14:ligatures w14:val="none"/>
        </w:rPr>
        <w:t xml:space="preserve"> 1 жилийн хугацаатай гэрээ байгуула</w:t>
      </w:r>
      <w:r>
        <w:rPr>
          <w:rFonts w:ascii="Arial" w:eastAsiaTheme="minorEastAsia" w:hAnsi="Arial" w:cs="Arial"/>
          <w:kern w:val="0"/>
          <w:sz w:val="24"/>
          <w:szCs w:val="24"/>
          <w:lang w:val="mn-MN"/>
          <w14:ligatures w14:val="none"/>
        </w:rPr>
        <w:t>хаар бэлтгэл ажлыг ханган</w:t>
      </w:r>
      <w:r w:rsidR="00113A95" w:rsidRPr="00B14F94">
        <w:rPr>
          <w:rFonts w:ascii="Arial" w:eastAsiaTheme="minorEastAsia" w:hAnsi="Arial" w:cs="Arial"/>
          <w:kern w:val="0"/>
          <w:sz w:val="24"/>
          <w:szCs w:val="24"/>
          <w:lang w:val="mn-MN"/>
          <w14:ligatures w14:val="none"/>
        </w:rPr>
        <w:t xml:space="preserve"> ажиллаж байна.</w:t>
      </w:r>
    </w:p>
    <w:p w14:paraId="0CA1F304" w14:textId="62E1C8BE" w:rsidR="00113A95" w:rsidRPr="00717DB7" w:rsidRDefault="00113A95" w:rsidP="005C73F1">
      <w:pPr>
        <w:numPr>
          <w:ilvl w:val="0"/>
          <w:numId w:val="1"/>
        </w:numPr>
        <w:spacing w:after="200" w:line="276" w:lineRule="auto"/>
        <w:ind w:left="567" w:hanging="425"/>
        <w:contextualSpacing/>
        <w:jc w:val="both"/>
        <w:rPr>
          <w:rFonts w:ascii="Arial" w:eastAsiaTheme="minorEastAsia" w:hAnsi="Arial" w:cs="Arial"/>
          <w:noProof/>
          <w:kern w:val="0"/>
          <w:sz w:val="24"/>
          <w:szCs w:val="24"/>
          <w:lang w:val="mn-MN"/>
          <w14:ligatures w14:val="none"/>
        </w:rPr>
      </w:pPr>
      <w:r w:rsidRPr="00717DB7">
        <w:rPr>
          <w:rFonts w:ascii="Arial" w:eastAsiaTheme="minorEastAsia" w:hAnsi="Arial" w:cs="Arial"/>
          <w:noProof/>
          <w:kern w:val="0"/>
          <w:sz w:val="24"/>
          <w:szCs w:val="24"/>
          <w:lang w:val="mn-MN"/>
          <w14:ligatures w14:val="none"/>
        </w:rPr>
        <w:t>1</w:t>
      </w:r>
      <w:r w:rsidR="00717DB7" w:rsidRPr="00717DB7">
        <w:rPr>
          <w:rFonts w:ascii="Arial" w:eastAsiaTheme="minorEastAsia" w:hAnsi="Arial" w:cs="Arial"/>
          <w:noProof/>
          <w:kern w:val="0"/>
          <w:sz w:val="24"/>
          <w:szCs w:val="24"/>
          <w:lang w:val="mn-MN"/>
          <w14:ligatures w14:val="none"/>
        </w:rPr>
        <w:t>1</w:t>
      </w:r>
      <w:r w:rsidRPr="00717DB7">
        <w:rPr>
          <w:rFonts w:ascii="Arial" w:eastAsiaTheme="minorEastAsia" w:hAnsi="Arial" w:cs="Arial"/>
          <w:noProof/>
          <w:kern w:val="0"/>
          <w:sz w:val="24"/>
          <w:szCs w:val="24"/>
          <w:lang w:val="mn-MN"/>
          <w14:ligatures w14:val="none"/>
        </w:rPr>
        <w:t xml:space="preserve"> ажилтан албан хаагчид </w:t>
      </w:r>
      <w:r w:rsidR="00717DB7" w:rsidRPr="00717DB7">
        <w:rPr>
          <w:rFonts w:ascii="Arial" w:eastAsiaTheme="minorEastAsia" w:hAnsi="Arial" w:cs="Arial"/>
          <w:noProof/>
          <w:kern w:val="0"/>
          <w:sz w:val="24"/>
          <w:szCs w:val="24"/>
          <w:lang w:val="mn-MN"/>
          <w14:ligatures w14:val="none"/>
        </w:rPr>
        <w:t>хөдөлмөрийн чадвараа түр алдсаны</w:t>
      </w:r>
      <w:r w:rsidRPr="00717DB7">
        <w:rPr>
          <w:rFonts w:ascii="Arial" w:eastAsiaTheme="minorEastAsia" w:hAnsi="Arial" w:cs="Arial"/>
          <w:noProof/>
          <w:kern w:val="0"/>
          <w:sz w:val="24"/>
          <w:szCs w:val="24"/>
          <w:lang w:val="mn-MN"/>
          <w14:ligatures w14:val="none"/>
        </w:rPr>
        <w:t xml:space="preserve"> </w:t>
      </w:r>
      <w:r w:rsidR="00717DB7" w:rsidRPr="00717DB7">
        <w:rPr>
          <w:rFonts w:ascii="Arial" w:eastAsiaTheme="minorEastAsia" w:hAnsi="Arial" w:cs="Arial"/>
          <w:noProof/>
          <w:kern w:val="0"/>
          <w:sz w:val="24"/>
          <w:szCs w:val="24"/>
          <w:lang w:val="mn-MN"/>
          <w14:ligatures w14:val="none"/>
        </w:rPr>
        <w:t xml:space="preserve">тэтгэмж 9,622,399 төгрөг, 24 ажилтан албан хаагчид 79,162,948 </w:t>
      </w:r>
      <w:r w:rsidRPr="00717DB7">
        <w:rPr>
          <w:rFonts w:ascii="Arial" w:eastAsiaTheme="minorEastAsia" w:hAnsi="Arial" w:cs="Arial"/>
          <w:noProof/>
          <w:kern w:val="0"/>
          <w:sz w:val="24"/>
          <w:szCs w:val="24"/>
          <w:lang w:val="mn-MN"/>
          <w14:ligatures w14:val="none"/>
        </w:rPr>
        <w:t>төгрөгийн</w:t>
      </w:r>
      <w:r w:rsidR="00717DB7" w:rsidRPr="00717DB7">
        <w:rPr>
          <w:rFonts w:ascii="Arial" w:eastAsiaTheme="minorEastAsia" w:hAnsi="Arial" w:cs="Arial"/>
          <w:noProof/>
          <w:kern w:val="0"/>
          <w:sz w:val="24"/>
          <w:szCs w:val="24"/>
          <w:lang w:val="mn-MN"/>
          <w14:ligatures w14:val="none"/>
        </w:rPr>
        <w:t xml:space="preserve"> тэтгэмж, 9 ажилтанд </w:t>
      </w:r>
      <w:r w:rsidRPr="00717DB7">
        <w:rPr>
          <w:rFonts w:ascii="Arial" w:eastAsiaTheme="minorEastAsia" w:hAnsi="Arial" w:cs="Arial"/>
          <w:noProof/>
          <w:kern w:val="0"/>
          <w:sz w:val="24"/>
          <w:szCs w:val="24"/>
          <w:lang w:val="mn-MN"/>
          <w14:ligatures w14:val="none"/>
        </w:rPr>
        <w:t xml:space="preserve"> </w:t>
      </w:r>
      <w:r w:rsidR="00717DB7" w:rsidRPr="00717DB7">
        <w:rPr>
          <w:rFonts w:ascii="Arial" w:eastAsiaTheme="minorEastAsia" w:hAnsi="Arial" w:cs="Arial"/>
          <w:noProof/>
          <w:kern w:val="0"/>
          <w:sz w:val="24"/>
          <w:szCs w:val="24"/>
          <w:lang w:val="mn-MN"/>
          <w14:ligatures w14:val="none"/>
        </w:rPr>
        <w:t xml:space="preserve">10,000,000 төгрөгийн буцалтгүй тусламж тус тус </w:t>
      </w:r>
      <w:r w:rsidRPr="00717DB7">
        <w:rPr>
          <w:rFonts w:ascii="Arial" w:eastAsiaTheme="minorEastAsia" w:hAnsi="Arial" w:cs="Arial"/>
          <w:noProof/>
          <w:kern w:val="0"/>
          <w:sz w:val="24"/>
          <w:szCs w:val="24"/>
          <w:lang w:val="mn-MN"/>
          <w14:ligatures w14:val="none"/>
        </w:rPr>
        <w:t>үзүүл</w:t>
      </w:r>
      <w:r w:rsidR="005C73F1" w:rsidRPr="00717DB7">
        <w:rPr>
          <w:rFonts w:ascii="Arial" w:eastAsiaTheme="minorEastAsia" w:hAnsi="Arial" w:cs="Arial"/>
          <w:noProof/>
          <w:kern w:val="0"/>
          <w:sz w:val="24"/>
          <w:szCs w:val="24"/>
          <w:lang w:val="mn-MN"/>
          <w14:ligatures w14:val="none"/>
        </w:rPr>
        <w:t>эв.</w:t>
      </w:r>
    </w:p>
    <w:p w14:paraId="104CD42F" w14:textId="77777777" w:rsidR="005C73F1" w:rsidRPr="00717DB7" w:rsidRDefault="005C73F1" w:rsidP="005C73F1">
      <w:pPr>
        <w:numPr>
          <w:ilvl w:val="0"/>
          <w:numId w:val="1"/>
        </w:numPr>
        <w:spacing w:after="200" w:line="276" w:lineRule="auto"/>
        <w:contextualSpacing/>
        <w:jc w:val="both"/>
        <w:rPr>
          <w:rFonts w:ascii="Arial" w:eastAsiaTheme="minorEastAsia" w:hAnsi="Arial" w:cs="Arial"/>
          <w:noProof/>
          <w:kern w:val="0"/>
          <w:sz w:val="24"/>
          <w:szCs w:val="24"/>
          <w:lang w:val="mn-MN"/>
          <w14:ligatures w14:val="none"/>
        </w:rPr>
      </w:pPr>
      <w:r w:rsidRPr="00717DB7">
        <w:rPr>
          <w:rFonts w:ascii="Arial" w:eastAsiaTheme="minorEastAsia" w:hAnsi="Arial" w:cs="Arial"/>
          <w:noProof/>
          <w:kern w:val="0"/>
          <w:sz w:val="24"/>
          <w:szCs w:val="24"/>
          <w:lang w:val="mn-MN"/>
          <w14:ligatures w14:val="none"/>
        </w:rPr>
        <w:t xml:space="preserve">Эрсдлийг тооцох, ёсзүйн зөрчлөөс урьдчилан сэргийлэх ажлын хүрээнд: </w:t>
      </w:r>
    </w:p>
    <w:p w14:paraId="29AEA716" w14:textId="78C6E3A4" w:rsidR="005C73F1" w:rsidRPr="00717DB7" w:rsidRDefault="005C73F1" w:rsidP="005C73F1">
      <w:pPr>
        <w:spacing w:after="200" w:line="276" w:lineRule="auto"/>
        <w:ind w:left="502"/>
        <w:contextualSpacing/>
        <w:jc w:val="both"/>
        <w:rPr>
          <w:rFonts w:ascii="Arial" w:eastAsiaTheme="minorEastAsia" w:hAnsi="Arial" w:cs="Arial"/>
          <w:noProof/>
          <w:kern w:val="0"/>
          <w:sz w:val="24"/>
          <w:szCs w:val="24"/>
          <w:lang w:val="mn-MN"/>
          <w14:ligatures w14:val="none"/>
        </w:rPr>
      </w:pPr>
      <w:r w:rsidRPr="00717DB7">
        <w:rPr>
          <w:rFonts w:ascii="Arial" w:eastAsiaTheme="minorEastAsia" w:hAnsi="Arial" w:cs="Arial"/>
          <w:noProof/>
          <w:kern w:val="0"/>
          <w:sz w:val="24"/>
          <w:szCs w:val="24"/>
          <w:lang w:val="mn-MN"/>
          <w14:ligatures w14:val="none"/>
        </w:rPr>
        <w:t>-Ажилтан албан хаагчдын мэдлэг, ур чадварыг дээшлүүлэх зорилгоор Хөдөлмөрийн аюулгүй байдал эрүүл ахуй анхан шатны болон эрсдэлээс урьдчилан сэргийлэх сургалтыг Нэгдмэл үйлдвэрчний эвлэлийн холбоотой хамтран зохион байгуулж, тус сургалтад 30 ажилтан, албан хаагчийг хамрууллаа.</w:t>
      </w:r>
    </w:p>
    <w:p w14:paraId="471BCEC8" w14:textId="77777777" w:rsidR="005C73F1" w:rsidRPr="00B14F94" w:rsidRDefault="005C73F1" w:rsidP="00717DB7">
      <w:pPr>
        <w:spacing w:after="200" w:line="276" w:lineRule="auto"/>
        <w:contextualSpacing/>
        <w:jc w:val="both"/>
        <w:rPr>
          <w:rFonts w:ascii="Arial" w:eastAsiaTheme="minorEastAsia" w:hAnsi="Arial" w:cs="Arial"/>
          <w:noProof/>
          <w:kern w:val="0"/>
          <w:sz w:val="24"/>
          <w:szCs w:val="24"/>
          <w:lang w:val="mn-MN"/>
          <w14:ligatures w14:val="none"/>
        </w:rPr>
      </w:pPr>
    </w:p>
    <w:p w14:paraId="1E4ACCD6" w14:textId="77777777" w:rsidR="00113A95" w:rsidRPr="00B14F94" w:rsidRDefault="00113A95" w:rsidP="00B14F94">
      <w:pPr>
        <w:spacing w:after="200" w:line="276" w:lineRule="auto"/>
        <w:jc w:val="center"/>
        <w:rPr>
          <w:rFonts w:ascii="Arial" w:eastAsiaTheme="minorEastAsia" w:hAnsi="Arial" w:cs="Arial"/>
          <w:i/>
          <w:color w:val="333333"/>
          <w:kern w:val="0"/>
          <w:sz w:val="24"/>
          <w:szCs w:val="24"/>
          <w:shd w:val="clear" w:color="auto" w:fill="FFFFFF"/>
          <w:lang w:val="mn-MN"/>
          <w14:ligatures w14:val="none"/>
        </w:rPr>
      </w:pPr>
      <w:r w:rsidRPr="00B14F94">
        <w:rPr>
          <w:rFonts w:ascii="Arial" w:eastAsiaTheme="minorEastAsia" w:hAnsi="Arial" w:cs="Arial"/>
          <w:i/>
          <w:color w:val="333333"/>
          <w:kern w:val="0"/>
          <w:sz w:val="24"/>
          <w:szCs w:val="24"/>
          <w:shd w:val="clear" w:color="auto" w:fill="FFFFFF"/>
          <w:lang w:val="mn-MN"/>
          <w14:ligatures w14:val="none"/>
        </w:rPr>
        <w:t>Г</w:t>
      </w:r>
      <w:bookmarkStart w:id="5" w:name="_Hlk499904849"/>
      <w:r w:rsidRPr="00B14F94">
        <w:rPr>
          <w:rFonts w:ascii="Arial" w:eastAsiaTheme="minorEastAsia" w:hAnsi="Arial" w:cs="Arial"/>
          <w:i/>
          <w:color w:val="333333"/>
          <w:kern w:val="0"/>
          <w:sz w:val="24"/>
          <w:szCs w:val="24"/>
          <w:shd w:val="clear" w:color="auto" w:fill="FFFFFF"/>
          <w:lang w:val="mn-MN"/>
          <w14:ligatures w14:val="none"/>
        </w:rPr>
        <w:t xml:space="preserve">. </w:t>
      </w:r>
      <w:proofErr w:type="spellStart"/>
      <w:r w:rsidRPr="00B14F94">
        <w:rPr>
          <w:rFonts w:ascii="Arial" w:eastAsiaTheme="minorEastAsia" w:hAnsi="Arial" w:cs="Arial"/>
          <w:i/>
          <w:color w:val="333333"/>
          <w:kern w:val="0"/>
          <w:sz w:val="24"/>
          <w:szCs w:val="24"/>
          <w:shd w:val="clear" w:color="auto" w:fill="FFFFFF"/>
          <w14:ligatures w14:val="none"/>
        </w:rPr>
        <w:t>Иргэд</w:t>
      </w:r>
      <w:proofErr w:type="spellEnd"/>
      <w:r w:rsidRPr="00B14F94">
        <w:rPr>
          <w:rFonts w:ascii="Arial" w:eastAsiaTheme="minorEastAsia" w:hAnsi="Arial" w:cs="Arial"/>
          <w:i/>
          <w:color w:val="333333"/>
          <w:kern w:val="0"/>
          <w:sz w:val="24"/>
          <w:szCs w:val="24"/>
          <w:shd w:val="clear" w:color="auto" w:fill="FFFFFF"/>
          <w:lang w:val="mn-MN"/>
          <w14:ligatures w14:val="none"/>
        </w:rPr>
        <w:t>ээс ирүүлсэн</w:t>
      </w:r>
      <w:r w:rsidRPr="00B14F94">
        <w:rPr>
          <w:rFonts w:ascii="Arial" w:eastAsiaTheme="minorEastAsia" w:hAnsi="Arial" w:cs="Arial"/>
          <w:i/>
          <w:color w:val="333333"/>
          <w:kern w:val="0"/>
          <w:sz w:val="24"/>
          <w:szCs w:val="24"/>
          <w:shd w:val="clear" w:color="auto" w:fill="FFFFFF"/>
          <w14:ligatures w14:val="none"/>
        </w:rPr>
        <w:t xml:space="preserve"> </w:t>
      </w:r>
      <w:proofErr w:type="spellStart"/>
      <w:r w:rsidRPr="00B14F94">
        <w:rPr>
          <w:rFonts w:ascii="Arial" w:eastAsiaTheme="minorEastAsia" w:hAnsi="Arial" w:cs="Arial"/>
          <w:i/>
          <w:color w:val="333333"/>
          <w:kern w:val="0"/>
          <w:sz w:val="24"/>
          <w:szCs w:val="24"/>
          <w:shd w:val="clear" w:color="auto" w:fill="FFFFFF"/>
          <w14:ligatures w14:val="none"/>
        </w:rPr>
        <w:t>өргөдөл</w:t>
      </w:r>
      <w:proofErr w:type="spellEnd"/>
      <w:r w:rsidRPr="00B14F94">
        <w:rPr>
          <w:rFonts w:ascii="Arial" w:eastAsiaTheme="minorEastAsia" w:hAnsi="Arial" w:cs="Arial"/>
          <w:i/>
          <w:color w:val="333333"/>
          <w:kern w:val="0"/>
          <w:sz w:val="24"/>
          <w:szCs w:val="24"/>
          <w:shd w:val="clear" w:color="auto" w:fill="FFFFFF"/>
          <w14:ligatures w14:val="none"/>
        </w:rPr>
        <w:t xml:space="preserve">, </w:t>
      </w:r>
      <w:proofErr w:type="spellStart"/>
      <w:r w:rsidRPr="00B14F94">
        <w:rPr>
          <w:rFonts w:ascii="Arial" w:eastAsiaTheme="minorEastAsia" w:hAnsi="Arial" w:cs="Arial"/>
          <w:i/>
          <w:color w:val="333333"/>
          <w:kern w:val="0"/>
          <w:sz w:val="24"/>
          <w:szCs w:val="24"/>
          <w:shd w:val="clear" w:color="auto" w:fill="FFFFFF"/>
          <w14:ligatures w14:val="none"/>
        </w:rPr>
        <w:t>санал</w:t>
      </w:r>
      <w:proofErr w:type="spellEnd"/>
      <w:r w:rsidRPr="00B14F94">
        <w:rPr>
          <w:rFonts w:ascii="Arial" w:eastAsiaTheme="minorEastAsia" w:hAnsi="Arial" w:cs="Arial"/>
          <w:i/>
          <w:color w:val="333333"/>
          <w:kern w:val="0"/>
          <w:sz w:val="24"/>
          <w:szCs w:val="24"/>
          <w:shd w:val="clear" w:color="auto" w:fill="FFFFFF"/>
          <w14:ligatures w14:val="none"/>
        </w:rPr>
        <w:t xml:space="preserve">, </w:t>
      </w:r>
      <w:proofErr w:type="spellStart"/>
      <w:r w:rsidRPr="00B14F94">
        <w:rPr>
          <w:rFonts w:ascii="Arial" w:eastAsiaTheme="minorEastAsia" w:hAnsi="Arial" w:cs="Arial"/>
          <w:i/>
          <w:color w:val="333333"/>
          <w:kern w:val="0"/>
          <w:sz w:val="24"/>
          <w:szCs w:val="24"/>
          <w:shd w:val="clear" w:color="auto" w:fill="FFFFFF"/>
          <w14:ligatures w14:val="none"/>
        </w:rPr>
        <w:t>гомдлы</w:t>
      </w:r>
      <w:proofErr w:type="spellEnd"/>
      <w:r w:rsidRPr="00B14F94">
        <w:rPr>
          <w:rFonts w:ascii="Arial" w:eastAsiaTheme="minorEastAsia" w:hAnsi="Arial" w:cs="Arial"/>
          <w:i/>
          <w:color w:val="333333"/>
          <w:kern w:val="0"/>
          <w:sz w:val="24"/>
          <w:szCs w:val="24"/>
          <w:shd w:val="clear" w:color="auto" w:fill="FFFFFF"/>
          <w:lang w:val="mn-MN"/>
          <w14:ligatures w14:val="none"/>
        </w:rPr>
        <w:t>н</w:t>
      </w:r>
      <w:r w:rsidRPr="00B14F94">
        <w:rPr>
          <w:rFonts w:ascii="Arial" w:eastAsiaTheme="minorEastAsia" w:hAnsi="Arial" w:cs="Arial"/>
          <w:i/>
          <w:color w:val="333333"/>
          <w:kern w:val="0"/>
          <w:sz w:val="24"/>
          <w:szCs w:val="24"/>
          <w:shd w:val="clear" w:color="auto" w:fill="FFFFFF"/>
          <w14:ligatures w14:val="none"/>
        </w:rPr>
        <w:t xml:space="preserve"> </w:t>
      </w:r>
      <w:proofErr w:type="spellStart"/>
      <w:r w:rsidRPr="00B14F94">
        <w:rPr>
          <w:rFonts w:ascii="Arial" w:eastAsiaTheme="minorEastAsia" w:hAnsi="Arial" w:cs="Arial"/>
          <w:i/>
          <w:color w:val="333333"/>
          <w:kern w:val="0"/>
          <w:sz w:val="24"/>
          <w:szCs w:val="24"/>
          <w:shd w:val="clear" w:color="auto" w:fill="FFFFFF"/>
          <w14:ligatures w14:val="none"/>
        </w:rPr>
        <w:t>шийдвэрлэ</w:t>
      </w:r>
      <w:proofErr w:type="spellEnd"/>
      <w:r w:rsidRPr="00B14F94">
        <w:rPr>
          <w:rFonts w:ascii="Arial" w:eastAsiaTheme="minorEastAsia" w:hAnsi="Arial" w:cs="Arial"/>
          <w:i/>
          <w:color w:val="333333"/>
          <w:kern w:val="0"/>
          <w:sz w:val="24"/>
          <w:szCs w:val="24"/>
          <w:shd w:val="clear" w:color="auto" w:fill="FFFFFF"/>
          <w:lang w:val="mn-MN"/>
          <w14:ligatures w14:val="none"/>
        </w:rPr>
        <w:t>лт</w:t>
      </w:r>
      <w:proofErr w:type="spellStart"/>
      <w:r w:rsidRPr="00B14F94">
        <w:rPr>
          <w:rFonts w:ascii="Arial" w:eastAsiaTheme="minorEastAsia" w:hAnsi="Arial" w:cs="Arial"/>
          <w:i/>
          <w:color w:val="333333"/>
          <w:kern w:val="0"/>
          <w:sz w:val="24"/>
          <w:szCs w:val="24"/>
          <w:shd w:val="clear" w:color="auto" w:fill="FFFFFF"/>
          <w14:ligatures w14:val="none"/>
        </w:rPr>
        <w:t>тэй</w:t>
      </w:r>
      <w:proofErr w:type="spellEnd"/>
      <w:r w:rsidRPr="00B14F94">
        <w:rPr>
          <w:rFonts w:ascii="Arial" w:eastAsiaTheme="minorEastAsia" w:hAnsi="Arial" w:cs="Arial"/>
          <w:i/>
          <w:color w:val="333333"/>
          <w:kern w:val="0"/>
          <w:sz w:val="24"/>
          <w:szCs w:val="24"/>
          <w:shd w:val="clear" w:color="auto" w:fill="FFFFFF"/>
          <w14:ligatures w14:val="none"/>
        </w:rPr>
        <w:t xml:space="preserve"> </w:t>
      </w:r>
      <w:r w:rsidRPr="00B14F94">
        <w:rPr>
          <w:rFonts w:ascii="Arial" w:eastAsiaTheme="minorEastAsia" w:hAnsi="Arial" w:cs="Arial"/>
          <w:i/>
          <w:color w:val="333333"/>
          <w:kern w:val="0"/>
          <w:sz w:val="24"/>
          <w:szCs w:val="24"/>
          <w:shd w:val="clear" w:color="auto" w:fill="FFFFFF"/>
          <w:lang w:val="mn-MN"/>
          <w14:ligatures w14:val="none"/>
        </w:rPr>
        <w:t xml:space="preserve">                      </w:t>
      </w:r>
      <w:proofErr w:type="spellStart"/>
      <w:r w:rsidRPr="00B14F94">
        <w:rPr>
          <w:rFonts w:ascii="Arial" w:eastAsiaTheme="minorEastAsia" w:hAnsi="Arial" w:cs="Arial"/>
          <w:i/>
          <w:color w:val="333333"/>
          <w:kern w:val="0"/>
          <w:sz w:val="24"/>
          <w:szCs w:val="24"/>
          <w:shd w:val="clear" w:color="auto" w:fill="FFFFFF"/>
          <w14:ligatures w14:val="none"/>
        </w:rPr>
        <w:t>холбо</w:t>
      </w:r>
      <w:proofErr w:type="spellEnd"/>
      <w:r w:rsidRPr="00B14F94">
        <w:rPr>
          <w:rFonts w:ascii="Arial" w:eastAsiaTheme="minorEastAsia" w:hAnsi="Arial" w:cs="Arial"/>
          <w:i/>
          <w:color w:val="333333"/>
          <w:kern w:val="0"/>
          <w:sz w:val="24"/>
          <w:szCs w:val="24"/>
          <w:shd w:val="clear" w:color="auto" w:fill="FFFFFF"/>
          <w:lang w:val="mn-MN"/>
          <w14:ligatures w14:val="none"/>
        </w:rPr>
        <w:t>о</w:t>
      </w:r>
      <w:proofErr w:type="spellStart"/>
      <w:r w:rsidRPr="00B14F94">
        <w:rPr>
          <w:rFonts w:ascii="Arial" w:eastAsiaTheme="minorEastAsia" w:hAnsi="Arial" w:cs="Arial"/>
          <w:i/>
          <w:color w:val="333333"/>
          <w:kern w:val="0"/>
          <w:sz w:val="24"/>
          <w:szCs w:val="24"/>
          <w:shd w:val="clear" w:color="auto" w:fill="FFFFFF"/>
          <w14:ligatures w14:val="none"/>
        </w:rPr>
        <w:t>той</w:t>
      </w:r>
      <w:proofErr w:type="spellEnd"/>
      <w:r w:rsidRPr="00B14F94">
        <w:rPr>
          <w:rFonts w:ascii="Arial" w:eastAsiaTheme="minorEastAsia" w:hAnsi="Arial" w:cs="Arial"/>
          <w:i/>
          <w:color w:val="333333"/>
          <w:kern w:val="0"/>
          <w:sz w:val="24"/>
          <w:szCs w:val="24"/>
          <w:shd w:val="clear" w:color="auto" w:fill="FFFFFF"/>
          <w14:ligatures w14:val="none"/>
        </w:rPr>
        <w:t xml:space="preserve"> </w:t>
      </w:r>
      <w:proofErr w:type="spellStart"/>
      <w:r w:rsidRPr="00B14F94">
        <w:rPr>
          <w:rFonts w:ascii="Arial" w:eastAsiaTheme="minorEastAsia" w:hAnsi="Arial" w:cs="Arial"/>
          <w:i/>
          <w:color w:val="333333"/>
          <w:kern w:val="0"/>
          <w:sz w:val="24"/>
          <w:szCs w:val="24"/>
          <w:shd w:val="clear" w:color="auto" w:fill="FFFFFF"/>
          <w14:ligatures w14:val="none"/>
        </w:rPr>
        <w:t>мэдээлэл</w:t>
      </w:r>
      <w:proofErr w:type="spellEnd"/>
    </w:p>
    <w:bookmarkEnd w:id="5"/>
    <w:p w14:paraId="36A0E03F" w14:textId="6062AB1F" w:rsidR="00113A95" w:rsidRPr="006C42C6" w:rsidRDefault="00113A95" w:rsidP="00B14F94">
      <w:pPr>
        <w:spacing w:after="200" w:line="276" w:lineRule="auto"/>
        <w:ind w:firstLine="720"/>
        <w:jc w:val="both"/>
        <w:rPr>
          <w:rFonts w:ascii="Arial" w:eastAsiaTheme="minorEastAsia" w:hAnsi="Arial" w:cs="Arial"/>
          <w:kern w:val="0"/>
          <w:sz w:val="24"/>
          <w:szCs w:val="24"/>
          <w:lang w:val="mn-MN"/>
          <w14:ligatures w14:val="none"/>
        </w:rPr>
      </w:pPr>
      <w:r w:rsidRPr="006C42C6">
        <w:rPr>
          <w:rFonts w:ascii="Arial" w:eastAsiaTheme="minorEastAsia" w:hAnsi="Arial" w:cs="Arial"/>
          <w:kern w:val="0"/>
          <w:sz w:val="24"/>
          <w:szCs w:val="24"/>
          <w:lang w:val="mn-MN"/>
          <w14:ligatures w14:val="none"/>
        </w:rPr>
        <w:lastRenderedPageBreak/>
        <w:t>Нийт 1</w:t>
      </w:r>
      <w:r w:rsidR="006C42C6" w:rsidRPr="006C42C6">
        <w:rPr>
          <w:rFonts w:ascii="Arial" w:eastAsiaTheme="minorEastAsia" w:hAnsi="Arial" w:cs="Arial"/>
          <w:kern w:val="0"/>
          <w:sz w:val="24"/>
          <w:szCs w:val="24"/>
          <w:lang w:val="mn-MN"/>
          <w14:ligatures w14:val="none"/>
        </w:rPr>
        <w:t>21</w:t>
      </w:r>
      <w:r w:rsidRPr="006C42C6">
        <w:rPr>
          <w:rFonts w:ascii="Arial" w:eastAsiaTheme="minorEastAsia" w:hAnsi="Arial" w:cs="Arial"/>
          <w:kern w:val="0"/>
          <w:sz w:val="24"/>
          <w:szCs w:val="24"/>
          <w:lang w:val="mn-MN"/>
          <w14:ligatures w14:val="none"/>
        </w:rPr>
        <w:t xml:space="preserve"> өргөдөл, гомдол хүлээн авснаас ажилтан албан хаагчдаас </w:t>
      </w:r>
      <w:r w:rsidR="006C42C6" w:rsidRPr="006C42C6">
        <w:rPr>
          <w:rFonts w:ascii="Arial" w:eastAsiaTheme="minorEastAsia" w:hAnsi="Arial" w:cs="Arial"/>
          <w:kern w:val="0"/>
          <w:sz w:val="24"/>
          <w:szCs w:val="24"/>
          <w:lang w:val="mn-MN"/>
          <w14:ligatures w14:val="none"/>
        </w:rPr>
        <w:t>104</w:t>
      </w:r>
      <w:r w:rsidRPr="006C42C6">
        <w:rPr>
          <w:rFonts w:ascii="Arial" w:eastAsiaTheme="minorEastAsia" w:hAnsi="Arial" w:cs="Arial"/>
          <w:kern w:val="0"/>
          <w:sz w:val="24"/>
          <w:szCs w:val="24"/>
          <w:lang w:val="mn-MN"/>
          <w14:ligatures w14:val="none"/>
        </w:rPr>
        <w:t xml:space="preserve"> хүсэлт, иргэдээс болон газрын үйл ажиллагаатай </w:t>
      </w:r>
      <w:r w:rsidR="006C42C6" w:rsidRPr="006C42C6">
        <w:rPr>
          <w:rFonts w:ascii="Arial" w:eastAsiaTheme="minorEastAsia" w:hAnsi="Arial" w:cs="Arial"/>
          <w:kern w:val="0"/>
          <w:sz w:val="24"/>
          <w:szCs w:val="24"/>
          <w:lang w:val="mn-MN"/>
          <w14:ligatures w14:val="none"/>
        </w:rPr>
        <w:t>17</w:t>
      </w:r>
      <w:r w:rsidRPr="006C42C6">
        <w:rPr>
          <w:rFonts w:ascii="Arial" w:eastAsiaTheme="minorEastAsia" w:hAnsi="Arial" w:cs="Arial"/>
          <w:kern w:val="0"/>
          <w:sz w:val="24"/>
          <w:szCs w:val="24"/>
          <w:lang w:val="mn-MN"/>
          <w14:ligatures w14:val="none"/>
        </w:rPr>
        <w:t xml:space="preserve"> гомдол, санал ирсэн. Өргөдөл гомдлын шийдвэрлэлтийн хугацаа </w:t>
      </w:r>
      <w:r w:rsidR="006C42C6">
        <w:rPr>
          <w:rFonts w:ascii="Arial" w:eastAsiaTheme="minorEastAsia" w:hAnsi="Arial" w:cs="Arial"/>
          <w:kern w:val="0"/>
          <w:sz w:val="24"/>
          <w:szCs w:val="24"/>
          <w:lang w:val="mn-MN"/>
          <w14:ligatures w14:val="none"/>
        </w:rPr>
        <w:t>6</w:t>
      </w:r>
      <w:r w:rsidRPr="006C42C6">
        <w:rPr>
          <w:rFonts w:ascii="Arial" w:eastAsiaTheme="minorEastAsia" w:hAnsi="Arial" w:cs="Arial"/>
          <w:color w:val="ED0000"/>
          <w:kern w:val="0"/>
          <w:sz w:val="24"/>
          <w:szCs w:val="24"/>
          <w:lang w:val="mn-MN"/>
          <w14:ligatures w14:val="none"/>
        </w:rPr>
        <w:t xml:space="preserve"> </w:t>
      </w:r>
      <w:r w:rsidRPr="006C42C6">
        <w:rPr>
          <w:rFonts w:ascii="Arial" w:eastAsiaTheme="minorEastAsia" w:hAnsi="Arial" w:cs="Arial"/>
          <w:kern w:val="0"/>
          <w:sz w:val="24"/>
          <w:szCs w:val="24"/>
          <w:lang w:val="mn-MN"/>
          <w14:ligatures w14:val="none"/>
        </w:rPr>
        <w:t xml:space="preserve">хоног </w:t>
      </w:r>
      <w:r w:rsidR="006C42C6" w:rsidRPr="006C42C6">
        <w:rPr>
          <w:rFonts w:ascii="Arial" w:eastAsiaTheme="minorEastAsia" w:hAnsi="Arial" w:cs="Arial"/>
          <w:kern w:val="0"/>
          <w:sz w:val="24"/>
          <w:szCs w:val="24"/>
          <w:lang w:val="mn-MN"/>
          <w14:ligatures w14:val="none"/>
        </w:rPr>
        <w:t>7</w:t>
      </w:r>
      <w:r w:rsidRPr="006C42C6">
        <w:rPr>
          <w:rFonts w:ascii="Arial" w:eastAsiaTheme="minorEastAsia" w:hAnsi="Arial" w:cs="Arial"/>
          <w:kern w:val="0"/>
          <w:sz w:val="24"/>
          <w:szCs w:val="24"/>
          <w:lang w:val="mn-MN"/>
          <w14:ligatures w14:val="none"/>
        </w:rPr>
        <w:t xml:space="preserve"> цаг </w:t>
      </w:r>
      <w:r w:rsidR="006C42C6" w:rsidRPr="006C42C6">
        <w:rPr>
          <w:rFonts w:ascii="Arial" w:eastAsiaTheme="minorEastAsia" w:hAnsi="Arial" w:cs="Arial"/>
          <w:kern w:val="0"/>
          <w:sz w:val="24"/>
          <w:szCs w:val="24"/>
          <w:lang w:val="mn-MN"/>
          <w14:ligatures w14:val="none"/>
        </w:rPr>
        <w:t>52</w:t>
      </w:r>
      <w:r w:rsidRPr="006C42C6">
        <w:rPr>
          <w:rFonts w:ascii="Arial" w:eastAsiaTheme="minorEastAsia" w:hAnsi="Arial" w:cs="Arial"/>
          <w:kern w:val="0"/>
          <w:sz w:val="24"/>
          <w:szCs w:val="24"/>
          <w:lang w:val="mn-MN"/>
          <w14:ligatures w14:val="none"/>
        </w:rPr>
        <w:t xml:space="preserve"> минут байна.</w:t>
      </w:r>
    </w:p>
    <w:p w14:paraId="54C794B2" w14:textId="77777777" w:rsidR="00113A95" w:rsidRPr="00B14F94" w:rsidRDefault="00113A95" w:rsidP="00B14F94">
      <w:pPr>
        <w:spacing w:after="200" w:line="276" w:lineRule="auto"/>
        <w:jc w:val="center"/>
        <w:rPr>
          <w:rFonts w:ascii="Arial" w:eastAsiaTheme="minorEastAsia" w:hAnsi="Arial" w:cs="Arial"/>
          <w:i/>
          <w:kern w:val="0"/>
          <w:sz w:val="24"/>
          <w:szCs w:val="24"/>
          <w:shd w:val="clear" w:color="auto" w:fill="FFFFFF"/>
          <w14:ligatures w14:val="none"/>
        </w:rPr>
      </w:pPr>
      <w:r w:rsidRPr="00B14F94">
        <w:rPr>
          <w:rFonts w:ascii="Arial" w:eastAsiaTheme="minorEastAsia" w:hAnsi="Arial" w:cs="Arial"/>
          <w:i/>
          <w:kern w:val="0"/>
          <w:sz w:val="24"/>
          <w:szCs w:val="24"/>
          <w:lang w:val="mn-MN"/>
          <w14:ligatures w14:val="none"/>
        </w:rPr>
        <w:t>Д.</w:t>
      </w:r>
      <w:r w:rsidRPr="00B14F94">
        <w:rPr>
          <w:rFonts w:ascii="Arial" w:eastAsiaTheme="minorEastAsia" w:hAnsi="Arial" w:cs="Arial"/>
          <w:i/>
          <w:kern w:val="0"/>
          <w:sz w:val="24"/>
          <w:szCs w:val="24"/>
          <w:shd w:val="clear" w:color="auto" w:fill="FFFFFF"/>
          <w:lang w:val="mn-MN"/>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Бараа</w:t>
      </w:r>
      <w:proofErr w:type="spellEnd"/>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ажил</w:t>
      </w:r>
      <w:proofErr w:type="spellEnd"/>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үйлчилгээ</w:t>
      </w:r>
      <w:proofErr w:type="spellEnd"/>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худалдан</w:t>
      </w:r>
      <w:proofErr w:type="spellEnd"/>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авах</w:t>
      </w:r>
      <w:proofErr w:type="spellEnd"/>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ажиллагаатай</w:t>
      </w:r>
      <w:proofErr w:type="spellEnd"/>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холбоотой</w:t>
      </w:r>
      <w:proofErr w:type="spellEnd"/>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мэдээлэл</w:t>
      </w:r>
      <w:proofErr w:type="spellEnd"/>
    </w:p>
    <w:p w14:paraId="07A05945" w14:textId="2A8D32C6" w:rsidR="00113A95" w:rsidRPr="006C42C6" w:rsidRDefault="00113A95" w:rsidP="00B14F94">
      <w:pPr>
        <w:spacing w:after="200" w:line="276" w:lineRule="auto"/>
        <w:ind w:firstLine="720"/>
        <w:jc w:val="both"/>
        <w:rPr>
          <w:rFonts w:ascii="Arial" w:eastAsiaTheme="minorEastAsia" w:hAnsi="Arial" w:cs="Arial"/>
          <w:kern w:val="0"/>
          <w:sz w:val="24"/>
          <w:szCs w:val="24"/>
          <w14:ligatures w14:val="none"/>
        </w:rPr>
      </w:pPr>
      <w:r w:rsidRPr="00B14F94">
        <w:rPr>
          <w:rFonts w:ascii="Arial" w:eastAsiaTheme="minorEastAsia" w:hAnsi="Arial" w:cs="Arial"/>
          <w:kern w:val="0"/>
          <w:sz w:val="24"/>
          <w:szCs w:val="24"/>
          <w:lang w:val="mn-MN"/>
          <w14:ligatures w14:val="none"/>
        </w:rPr>
        <w:t>202</w:t>
      </w:r>
      <w:r w:rsidR="00BD30E9" w:rsidRPr="00B14F94">
        <w:rPr>
          <w:rFonts w:ascii="Arial" w:eastAsiaTheme="minorEastAsia" w:hAnsi="Arial" w:cs="Arial"/>
          <w:kern w:val="0"/>
          <w:sz w:val="24"/>
          <w:szCs w:val="24"/>
          <w:lang w:val="mn-MN"/>
          <w14:ligatures w14:val="none"/>
        </w:rPr>
        <w:t>4</w:t>
      </w:r>
      <w:r w:rsidRPr="00B14F94">
        <w:rPr>
          <w:rFonts w:ascii="Arial" w:eastAsiaTheme="minorEastAsia" w:hAnsi="Arial" w:cs="Arial"/>
          <w:kern w:val="0"/>
          <w:sz w:val="24"/>
          <w:szCs w:val="24"/>
          <w:lang w:val="mn-MN"/>
          <w14:ligatures w14:val="none"/>
        </w:rPr>
        <w:t xml:space="preserve"> оны худалдан авах ажиллагааны төлөвлөгөөнд </w:t>
      </w:r>
      <w:r w:rsidR="00BD30E9" w:rsidRPr="00B14F94">
        <w:rPr>
          <w:rFonts w:ascii="Arial" w:eastAsiaTheme="minorEastAsia" w:hAnsi="Arial" w:cs="Arial"/>
          <w:kern w:val="0"/>
          <w:sz w:val="24"/>
          <w:szCs w:val="24"/>
          <w:lang w:val="mn-MN"/>
          <w14:ligatures w14:val="none"/>
        </w:rPr>
        <w:t>5</w:t>
      </w:r>
      <w:r w:rsidRPr="00B14F94">
        <w:rPr>
          <w:rFonts w:ascii="Arial" w:eastAsiaTheme="minorEastAsia" w:hAnsi="Arial" w:cs="Arial"/>
          <w:kern w:val="0"/>
          <w:sz w:val="24"/>
          <w:szCs w:val="24"/>
          <w:lang w:val="mn-MN"/>
          <w14:ligatures w14:val="none"/>
        </w:rPr>
        <w:t xml:space="preserve"> тендер зарлахаар тусгагдаж, одоогийн байдлаар </w:t>
      </w:r>
      <w:r w:rsidR="00BD30E9" w:rsidRPr="00B14F94">
        <w:rPr>
          <w:rFonts w:ascii="Arial" w:eastAsiaTheme="minorEastAsia" w:hAnsi="Arial" w:cs="Arial"/>
          <w:kern w:val="0"/>
          <w:sz w:val="24"/>
          <w:szCs w:val="24"/>
          <w:lang w:val="mn-MN"/>
          <w14:ligatures w14:val="none"/>
        </w:rPr>
        <w:t>4</w:t>
      </w:r>
      <w:r w:rsidRPr="00B14F94">
        <w:rPr>
          <w:rFonts w:ascii="Arial" w:eastAsiaTheme="minorEastAsia" w:hAnsi="Arial" w:cs="Arial"/>
          <w:kern w:val="0"/>
          <w:sz w:val="24"/>
          <w:szCs w:val="24"/>
          <w:lang w:val="mn-MN"/>
          <w14:ligatures w14:val="none"/>
        </w:rPr>
        <w:t xml:space="preserve"> тендерийг зарласнаас </w:t>
      </w:r>
      <w:r w:rsidR="00BD30E9" w:rsidRPr="00B14F94">
        <w:rPr>
          <w:rFonts w:ascii="Arial" w:eastAsiaTheme="minorEastAsia" w:hAnsi="Arial" w:cs="Arial"/>
          <w:kern w:val="0"/>
          <w:sz w:val="24"/>
          <w:szCs w:val="24"/>
          <w:lang w:val="mn-MN"/>
          <w14:ligatures w14:val="none"/>
        </w:rPr>
        <w:t>1</w:t>
      </w:r>
      <w:r w:rsidRPr="00B14F94">
        <w:rPr>
          <w:rFonts w:ascii="Arial" w:eastAsiaTheme="minorEastAsia" w:hAnsi="Arial" w:cs="Arial"/>
          <w:kern w:val="0"/>
          <w:sz w:val="24"/>
          <w:szCs w:val="24"/>
          <w:lang w:val="mn-MN"/>
          <w14:ligatures w14:val="none"/>
        </w:rPr>
        <w:t xml:space="preserve"> тендер харьцуулалтын аргаар, </w:t>
      </w:r>
      <w:r w:rsidR="00BD30E9" w:rsidRPr="00B14F94">
        <w:rPr>
          <w:rFonts w:ascii="Arial" w:eastAsiaTheme="minorEastAsia" w:hAnsi="Arial" w:cs="Arial"/>
          <w:kern w:val="0"/>
          <w:sz w:val="24"/>
          <w:szCs w:val="24"/>
          <w:lang w:val="mn-MN"/>
          <w14:ligatures w14:val="none"/>
        </w:rPr>
        <w:t>3</w:t>
      </w:r>
      <w:r w:rsidRPr="00B14F94">
        <w:rPr>
          <w:rFonts w:ascii="Arial" w:eastAsiaTheme="minorEastAsia" w:hAnsi="Arial" w:cs="Arial"/>
          <w:kern w:val="0"/>
          <w:sz w:val="24"/>
          <w:szCs w:val="24"/>
          <w:lang w:val="mn-MN"/>
          <w14:ligatures w14:val="none"/>
        </w:rPr>
        <w:t xml:space="preserve"> тендер нээлттэй тендер шалгаруулалтын аргаар шалгаруулсанаас </w:t>
      </w:r>
      <w:r w:rsidR="00BD30E9" w:rsidRPr="00B14F94">
        <w:rPr>
          <w:rFonts w:ascii="Arial" w:eastAsiaTheme="minorEastAsia" w:hAnsi="Arial" w:cs="Arial"/>
          <w:kern w:val="0"/>
          <w:sz w:val="24"/>
          <w:szCs w:val="24"/>
          <w:lang w:val="mn-MN"/>
          <w14:ligatures w14:val="none"/>
        </w:rPr>
        <w:t>2</w:t>
      </w:r>
      <w:r w:rsidRPr="00B14F94">
        <w:rPr>
          <w:rFonts w:ascii="Arial" w:eastAsiaTheme="minorEastAsia" w:hAnsi="Arial" w:cs="Arial"/>
          <w:kern w:val="0"/>
          <w:sz w:val="24"/>
          <w:szCs w:val="24"/>
          <w:lang w:val="mn-MN"/>
          <w14:ligatures w14:val="none"/>
        </w:rPr>
        <w:t xml:space="preserve"> тендерийн үр дүн гарсан.</w:t>
      </w:r>
    </w:p>
    <w:p w14:paraId="2D8D4F0F" w14:textId="77777777" w:rsidR="00113A95" w:rsidRPr="00B14F94" w:rsidRDefault="00113A95" w:rsidP="00B14F94">
      <w:pPr>
        <w:spacing w:after="200" w:line="276" w:lineRule="auto"/>
        <w:jc w:val="center"/>
        <w:rPr>
          <w:rFonts w:ascii="Arial" w:eastAsiaTheme="minorEastAsia" w:hAnsi="Arial" w:cs="Arial"/>
          <w:b/>
          <w:color w:val="333333"/>
          <w:kern w:val="0"/>
          <w:sz w:val="24"/>
          <w:szCs w:val="24"/>
          <w:shd w:val="clear" w:color="auto" w:fill="FFFFFF"/>
          <w:lang w:val="mn-MN"/>
          <w14:ligatures w14:val="none"/>
        </w:rPr>
      </w:pPr>
      <w:r w:rsidRPr="00B14F94">
        <w:rPr>
          <w:rFonts w:ascii="Arial" w:eastAsiaTheme="minorEastAsia" w:hAnsi="Arial" w:cs="Arial"/>
          <w:b/>
          <w:color w:val="333333"/>
          <w:kern w:val="0"/>
          <w:sz w:val="24"/>
          <w:szCs w:val="24"/>
          <w:shd w:val="clear" w:color="auto" w:fill="FFFFFF"/>
          <w:lang w:val="mn-MN"/>
          <w14:ligatures w14:val="none"/>
        </w:rPr>
        <w:t>Дөрөвдүгээр бүлэг</w:t>
      </w:r>
    </w:p>
    <w:p w14:paraId="211EC59F" w14:textId="77777777" w:rsidR="00113A95" w:rsidRPr="00B14F94" w:rsidRDefault="00113A95" w:rsidP="00B14F94">
      <w:pPr>
        <w:spacing w:after="200" w:line="276" w:lineRule="auto"/>
        <w:jc w:val="center"/>
        <w:rPr>
          <w:rFonts w:ascii="Arial" w:eastAsiaTheme="minorEastAsia" w:hAnsi="Arial" w:cs="Arial"/>
          <w:b/>
          <w:color w:val="333333"/>
          <w:kern w:val="0"/>
          <w:sz w:val="24"/>
          <w:szCs w:val="24"/>
          <w:shd w:val="clear" w:color="auto" w:fill="FFFFFF"/>
          <w:lang w:val="mn-MN"/>
          <w14:ligatures w14:val="none"/>
        </w:rPr>
      </w:pPr>
      <w:r w:rsidRPr="00B14F94">
        <w:rPr>
          <w:rFonts w:ascii="Arial" w:eastAsiaTheme="minorEastAsia" w:hAnsi="Arial" w:cs="Arial"/>
          <w:b/>
          <w:color w:val="333333"/>
          <w:kern w:val="0"/>
          <w:sz w:val="24"/>
          <w:szCs w:val="24"/>
          <w:shd w:val="clear" w:color="auto" w:fill="FFFFFF"/>
          <w14:ligatures w14:val="none"/>
        </w:rPr>
        <w:t>“</w:t>
      </w:r>
      <w:proofErr w:type="spellStart"/>
      <w:r w:rsidRPr="00B14F94">
        <w:rPr>
          <w:rFonts w:ascii="Arial" w:eastAsiaTheme="minorEastAsia" w:hAnsi="Arial" w:cs="Arial"/>
          <w:b/>
          <w:color w:val="333333"/>
          <w:kern w:val="0"/>
          <w:sz w:val="24"/>
          <w:szCs w:val="24"/>
          <w:shd w:val="clear" w:color="auto" w:fill="FFFFFF"/>
          <w14:ligatures w14:val="none"/>
        </w:rPr>
        <w:t>Байгууллагын</w:t>
      </w:r>
      <w:proofErr w:type="spellEnd"/>
      <w:r w:rsidRPr="00B14F94">
        <w:rPr>
          <w:rFonts w:ascii="Arial" w:eastAsiaTheme="minorEastAsia" w:hAnsi="Arial" w:cs="Arial"/>
          <w:b/>
          <w:color w:val="333333"/>
          <w:kern w:val="0"/>
          <w:sz w:val="24"/>
          <w:szCs w:val="24"/>
          <w:shd w:val="clear" w:color="auto" w:fill="FFFFFF"/>
          <w14:ligatures w14:val="none"/>
        </w:rPr>
        <w:t xml:space="preserve"> </w:t>
      </w:r>
      <w:proofErr w:type="spellStart"/>
      <w:r w:rsidRPr="00B14F94">
        <w:rPr>
          <w:rFonts w:ascii="Arial" w:eastAsiaTheme="minorEastAsia" w:hAnsi="Arial" w:cs="Arial"/>
          <w:b/>
          <w:color w:val="333333"/>
          <w:kern w:val="0"/>
          <w:sz w:val="24"/>
          <w:szCs w:val="24"/>
          <w:shd w:val="clear" w:color="auto" w:fill="FFFFFF"/>
          <w14:ligatures w14:val="none"/>
        </w:rPr>
        <w:t>үйл</w:t>
      </w:r>
      <w:proofErr w:type="spellEnd"/>
      <w:r w:rsidRPr="00B14F94">
        <w:rPr>
          <w:rFonts w:ascii="Arial" w:eastAsiaTheme="minorEastAsia" w:hAnsi="Arial" w:cs="Arial"/>
          <w:b/>
          <w:color w:val="333333"/>
          <w:kern w:val="0"/>
          <w:sz w:val="24"/>
          <w:szCs w:val="24"/>
          <w:shd w:val="clear" w:color="auto" w:fill="FFFFFF"/>
          <w14:ligatures w14:val="none"/>
        </w:rPr>
        <w:t xml:space="preserve"> </w:t>
      </w:r>
      <w:proofErr w:type="spellStart"/>
      <w:r w:rsidRPr="00B14F94">
        <w:rPr>
          <w:rFonts w:ascii="Arial" w:eastAsiaTheme="minorEastAsia" w:hAnsi="Arial" w:cs="Arial"/>
          <w:b/>
          <w:color w:val="333333"/>
          <w:kern w:val="0"/>
          <w:sz w:val="24"/>
          <w:szCs w:val="24"/>
          <w:shd w:val="clear" w:color="auto" w:fill="FFFFFF"/>
          <w14:ligatures w14:val="none"/>
        </w:rPr>
        <w:t>ажиллагааны</w:t>
      </w:r>
      <w:proofErr w:type="spellEnd"/>
      <w:r w:rsidRPr="00B14F94">
        <w:rPr>
          <w:rFonts w:ascii="Arial" w:eastAsiaTheme="minorEastAsia" w:hAnsi="Arial" w:cs="Arial"/>
          <w:b/>
          <w:color w:val="333333"/>
          <w:kern w:val="0"/>
          <w:sz w:val="24"/>
          <w:szCs w:val="24"/>
          <w:shd w:val="clear" w:color="auto" w:fill="FFFFFF"/>
          <w14:ligatures w14:val="none"/>
        </w:rPr>
        <w:t xml:space="preserve"> </w:t>
      </w:r>
      <w:r w:rsidRPr="00B14F94">
        <w:rPr>
          <w:rFonts w:ascii="Arial" w:eastAsiaTheme="minorEastAsia" w:hAnsi="Arial" w:cs="Arial"/>
          <w:b/>
          <w:color w:val="333333"/>
          <w:kern w:val="0"/>
          <w:sz w:val="24"/>
          <w:szCs w:val="24"/>
          <w:shd w:val="clear" w:color="auto" w:fill="FFFFFF"/>
          <w:lang w:val="mn-MN"/>
          <w14:ligatures w14:val="none"/>
        </w:rPr>
        <w:t>ил тод байдал</w:t>
      </w:r>
      <w:r w:rsidRPr="00B14F94">
        <w:rPr>
          <w:rFonts w:ascii="Arial" w:eastAsiaTheme="minorEastAsia" w:hAnsi="Arial" w:cs="Arial"/>
          <w:b/>
          <w:color w:val="333333"/>
          <w:kern w:val="0"/>
          <w:sz w:val="24"/>
          <w:szCs w:val="24"/>
          <w:shd w:val="clear" w:color="auto" w:fill="FFFFFF"/>
          <w14:ligatures w14:val="none"/>
        </w:rPr>
        <w:t>”</w:t>
      </w:r>
    </w:p>
    <w:p w14:paraId="34903011" w14:textId="77777777" w:rsidR="00113A95" w:rsidRPr="00B14F94" w:rsidRDefault="00113A95" w:rsidP="00B14F94">
      <w:pPr>
        <w:spacing w:after="200" w:line="276" w:lineRule="auto"/>
        <w:jc w:val="center"/>
        <w:rPr>
          <w:rFonts w:ascii="Arial" w:eastAsiaTheme="minorEastAsia" w:hAnsi="Arial" w:cs="Arial"/>
          <w:i/>
          <w:color w:val="333333"/>
          <w:kern w:val="0"/>
          <w:sz w:val="24"/>
          <w:szCs w:val="24"/>
          <w:shd w:val="clear" w:color="auto" w:fill="FFFFFF"/>
          <w:lang w:val="mn-MN"/>
          <w14:ligatures w14:val="none"/>
        </w:rPr>
      </w:pPr>
      <w:r w:rsidRPr="00B14F94">
        <w:rPr>
          <w:rFonts w:ascii="Arial" w:eastAsiaTheme="minorEastAsia" w:hAnsi="Arial" w:cs="Arial"/>
          <w:i/>
          <w:color w:val="333333"/>
          <w:kern w:val="0"/>
          <w:sz w:val="24"/>
          <w:szCs w:val="24"/>
          <w:shd w:val="clear" w:color="auto" w:fill="FFFFFF"/>
          <w:lang w:val="mn-MN"/>
          <w14:ligatures w14:val="none"/>
        </w:rPr>
        <w:t>А.Байгууллагын ил тод байдлын шалгуур үзүүлэлтийн хэрэгжилттэй                холбоотой мэдээлэл</w:t>
      </w:r>
    </w:p>
    <w:p w14:paraId="1A90C4B5" w14:textId="77777777" w:rsidR="00113A95" w:rsidRPr="00B14F94" w:rsidRDefault="00113A95" w:rsidP="00B14F94">
      <w:pPr>
        <w:spacing w:after="200" w:line="276" w:lineRule="auto"/>
        <w:jc w:val="center"/>
        <w:rPr>
          <w:rFonts w:ascii="Arial" w:eastAsiaTheme="minorEastAsia" w:hAnsi="Arial" w:cs="Arial"/>
          <w:i/>
          <w:kern w:val="0"/>
          <w:sz w:val="24"/>
          <w:szCs w:val="24"/>
          <w:shd w:val="clear" w:color="auto" w:fill="FFFFFF"/>
          <w:lang w:val="mn-MN"/>
          <w14:ligatures w14:val="none"/>
        </w:rPr>
      </w:pPr>
      <w:r w:rsidRPr="00B14F94">
        <w:rPr>
          <w:rFonts w:ascii="Arial" w:eastAsiaTheme="minorEastAsia" w:hAnsi="Arial" w:cs="Arial"/>
          <w:b/>
          <w:kern w:val="0"/>
          <w:sz w:val="24"/>
          <w:szCs w:val="24"/>
          <w:u w:val="single"/>
          <w:lang w:val="mn-MN"/>
          <w14:ligatures w14:val="none"/>
        </w:rPr>
        <w:t>Хэвлэл мэдээллийн байгууллагуудтай харилцсан байдал:</w:t>
      </w:r>
    </w:p>
    <w:p w14:paraId="3ED72700" w14:textId="7E6AC0C2" w:rsidR="00113A95" w:rsidRPr="00B14F94" w:rsidRDefault="00113A95" w:rsidP="00B14F94">
      <w:pPr>
        <w:spacing w:after="200" w:line="276" w:lineRule="auto"/>
        <w:ind w:firstLine="720"/>
        <w:jc w:val="both"/>
        <w:rPr>
          <w:rFonts w:ascii="Arial" w:eastAsiaTheme="minorEastAsia" w:hAnsi="Arial" w:cs="Arial"/>
          <w:kern w:val="0"/>
          <w:sz w:val="24"/>
          <w:szCs w:val="24"/>
          <w:lang w:val="mn-MN"/>
          <w14:ligatures w14:val="none"/>
        </w:rPr>
      </w:pPr>
      <w:bookmarkStart w:id="6" w:name="_Hlk107415787"/>
      <w:r w:rsidRPr="00B14F94">
        <w:rPr>
          <w:rFonts w:ascii="Arial" w:eastAsiaTheme="minorEastAsia" w:hAnsi="Arial" w:cs="Arial"/>
          <w:kern w:val="0"/>
          <w:sz w:val="24"/>
          <w:szCs w:val="24"/>
          <w:lang w:val="mn-MN"/>
          <w14:ligatures w14:val="none"/>
        </w:rPr>
        <w:t>Нийслэлийн нутгийн захиргааны байгууллагуудын мэдээллийн ил тод байдлын тухай хуулийн хэрэгжилтийг хангах, Нийслэлийн Засаг дарга бөгөөд Улаанбаатар хотын захирагчийн 2020-2024 оны үйл ажиллагааны хөтөлбөр, Нийслэлийг хөгжүүлэх  202</w:t>
      </w:r>
      <w:r w:rsidR="00BD30E9" w:rsidRPr="00B14F94">
        <w:rPr>
          <w:rFonts w:ascii="Arial" w:eastAsiaTheme="minorEastAsia" w:hAnsi="Arial" w:cs="Arial"/>
          <w:kern w:val="0"/>
          <w:sz w:val="24"/>
          <w:szCs w:val="24"/>
          <w:lang w:val="mn-MN"/>
          <w14:ligatures w14:val="none"/>
        </w:rPr>
        <w:t>4</w:t>
      </w:r>
      <w:r w:rsidRPr="00B14F94">
        <w:rPr>
          <w:rFonts w:ascii="Arial" w:eastAsiaTheme="minorEastAsia" w:hAnsi="Arial" w:cs="Arial"/>
          <w:kern w:val="0"/>
          <w:sz w:val="24"/>
          <w:szCs w:val="24"/>
          <w:lang w:val="mn-MN"/>
          <w14:ligatures w14:val="none"/>
        </w:rPr>
        <w:t xml:space="preserve"> оны төлөвлөгөөнд тусгагдсан зорилтыг хэрэгжүүлэх, байгууллагын дүрмээр хүлээсэн чиг үүрэг, иргэд, хэрэглэгчдэд үзүүлж байгаа төрийн үйлчилгээг нээлттэй байлгах хүрээнд  газрын өдөр тутмын  үйл ажиллагааг олон нийтэд сурталчлах,  хүрээлэн буй орчноо цэвэр цэмцгэр байлгахад хүн бүрийн оролцоог нэмэгдүүлэх зэрэг нөлөөллийн чанартай зорилтот фото постерууд 7 хоног бүр албан ёсны цахим хуудсуудаар байршуулж байна. </w:t>
      </w:r>
    </w:p>
    <w:p w14:paraId="09BAEBA8" w14:textId="61E6816E" w:rsidR="00237F9D" w:rsidRDefault="00113A95" w:rsidP="00B14F94">
      <w:pPr>
        <w:spacing w:after="200" w:line="276" w:lineRule="auto"/>
        <w:jc w:val="both"/>
        <w:rPr>
          <w:rFonts w:ascii="Arial" w:eastAsiaTheme="minorEastAsia" w:hAnsi="Arial" w:cs="Arial"/>
          <w:kern w:val="0"/>
          <w:sz w:val="24"/>
          <w:szCs w:val="24"/>
          <w:lang w:val="mn-MN"/>
          <w14:ligatures w14:val="none"/>
        </w:rPr>
      </w:pPr>
      <w:r w:rsidRPr="00B14F94">
        <w:rPr>
          <w:rFonts w:ascii="Arial" w:eastAsiaTheme="minorEastAsia" w:hAnsi="Arial" w:cs="Arial"/>
          <w:kern w:val="0"/>
          <w:sz w:val="24"/>
          <w:szCs w:val="24"/>
          <w:lang w:val="mn-MN"/>
          <w14:ligatures w14:val="none"/>
        </w:rPr>
        <w:t xml:space="preserve">         Түүнчлэн өдөр тутмын зам цэвэрлэгээний ажлын нөхцөл байдал, үүрэг чиглэлийн дагуу хэрхэн ажиллаж  байгаа хийгээд  тулгамдаж буй асуудлыг иргэд олон нийтэд хүргэх, үнэн бодит мэдээллээр хангах, цаг үеийн мэдээ мэдээлл</w:t>
      </w:r>
      <w:r w:rsidR="00F4335E" w:rsidRPr="00B14F94">
        <w:rPr>
          <w:rFonts w:ascii="Arial" w:eastAsiaTheme="minorEastAsia" w:hAnsi="Arial" w:cs="Arial"/>
          <w:kern w:val="0"/>
          <w:sz w:val="24"/>
          <w:szCs w:val="24"/>
          <w:lang w:val="mn-MN"/>
          <w14:ligatures w14:val="none"/>
        </w:rPr>
        <w:t>ийг байгууллагын цахим хуудсанд өдөрт 2-3 удаа байршуулж,</w:t>
      </w:r>
      <w:r w:rsidRPr="00B14F94">
        <w:rPr>
          <w:rFonts w:ascii="Arial" w:eastAsiaTheme="minorEastAsia" w:hAnsi="Arial" w:cs="Arial"/>
          <w:kern w:val="0"/>
          <w:sz w:val="24"/>
          <w:szCs w:val="24"/>
          <w:lang w:val="mn-MN"/>
          <w14:ligatures w14:val="none"/>
        </w:rPr>
        <w:t xml:space="preserve"> шуурхай түгээн ажилла</w:t>
      </w:r>
      <w:r w:rsidR="00F4335E" w:rsidRPr="00B14F94">
        <w:rPr>
          <w:rFonts w:ascii="Arial" w:eastAsiaTheme="minorEastAsia" w:hAnsi="Arial" w:cs="Arial"/>
          <w:kern w:val="0"/>
          <w:sz w:val="24"/>
          <w:szCs w:val="24"/>
          <w:lang w:val="mn-MN"/>
          <w14:ligatures w14:val="none"/>
        </w:rPr>
        <w:t>лаа</w:t>
      </w:r>
      <w:r w:rsidRPr="00B14F94">
        <w:rPr>
          <w:rFonts w:ascii="Arial" w:eastAsiaTheme="minorEastAsia" w:hAnsi="Arial" w:cs="Arial"/>
          <w:kern w:val="0"/>
          <w:sz w:val="24"/>
          <w:szCs w:val="24"/>
          <w:lang w:val="mn-MN"/>
          <w14:ligatures w14:val="none"/>
        </w:rPr>
        <w:t>.</w:t>
      </w:r>
      <w:bookmarkEnd w:id="6"/>
    </w:p>
    <w:p w14:paraId="6DA5F1E0" w14:textId="77777777" w:rsidR="006C42C6" w:rsidRPr="006C42C6" w:rsidRDefault="006C42C6" w:rsidP="006C42C6">
      <w:pPr>
        <w:spacing w:after="0" w:line="276" w:lineRule="auto"/>
        <w:ind w:firstLine="720"/>
        <w:jc w:val="both"/>
        <w:rPr>
          <w:rFonts w:ascii="Arial" w:hAnsi="Arial" w:cs="Arial"/>
          <w:kern w:val="0"/>
          <w:sz w:val="24"/>
          <w:szCs w:val="24"/>
          <w:lang w:val="mn-MN"/>
          <w14:ligatures w14:val="none"/>
        </w:rPr>
      </w:pPr>
      <w:r w:rsidRPr="006C42C6">
        <w:rPr>
          <w:rFonts w:ascii="Arial" w:hAnsi="Arial" w:cs="Arial"/>
          <w:kern w:val="0"/>
          <w:sz w:val="24"/>
          <w:szCs w:val="24"/>
          <w:lang w:val="mn-MN"/>
          <w14:ligatures w14:val="none"/>
        </w:rPr>
        <w:t>Замын хяналтын Төрийн бус байгууллагатай хамтран ААНБ-уудыг 50 метр газрын явган замын цасны цэвэрлэгээ хийлгэх ажлыг зохион байгуулах, байгууллагуудын судалгаа гаргах</w:t>
      </w:r>
      <w:r w:rsidRPr="006C42C6">
        <w:rPr>
          <w:rFonts w:ascii="Arial" w:hAnsi="Arial" w:cs="Arial"/>
          <w:kern w:val="0"/>
          <w:sz w:val="24"/>
          <w:szCs w:val="24"/>
          <w14:ligatures w14:val="none"/>
        </w:rPr>
        <w:t xml:space="preserve"> </w:t>
      </w:r>
      <w:r w:rsidRPr="006C42C6">
        <w:rPr>
          <w:rFonts w:ascii="Arial" w:hAnsi="Arial" w:cs="Arial"/>
          <w:kern w:val="0"/>
          <w:sz w:val="24"/>
          <w:szCs w:val="24"/>
          <w:lang w:val="mn-MN"/>
          <w14:ligatures w14:val="none"/>
        </w:rPr>
        <w:t>ажлын хүрээнд талархлын шторк гарган, байгууллагуудтай хамтран ажиллалаа.</w:t>
      </w:r>
    </w:p>
    <w:p w14:paraId="123D0900" w14:textId="77777777" w:rsidR="006C42C6" w:rsidRPr="006C42C6" w:rsidRDefault="006C42C6" w:rsidP="006C42C6">
      <w:pPr>
        <w:spacing w:after="0" w:line="276" w:lineRule="auto"/>
        <w:jc w:val="both"/>
        <w:rPr>
          <w:rFonts w:ascii="Arial" w:hAnsi="Arial" w:cs="Arial"/>
          <w:kern w:val="0"/>
          <w:sz w:val="24"/>
          <w:szCs w:val="24"/>
          <w:lang w:val="mn-MN"/>
          <w14:ligatures w14:val="none"/>
        </w:rPr>
      </w:pPr>
    </w:p>
    <w:p w14:paraId="4A8F0AC2" w14:textId="77777777" w:rsidR="006C42C6" w:rsidRPr="006C42C6" w:rsidRDefault="006C42C6" w:rsidP="006C42C6">
      <w:pPr>
        <w:spacing w:after="0" w:line="276" w:lineRule="auto"/>
        <w:jc w:val="both"/>
        <w:rPr>
          <w:rFonts w:ascii="Arial" w:hAnsi="Arial" w:cs="Arial"/>
          <w:kern w:val="0"/>
          <w:sz w:val="24"/>
          <w:szCs w:val="24"/>
          <w:lang w:val="mn-MN"/>
          <w14:ligatures w14:val="none"/>
        </w:rPr>
      </w:pPr>
      <w:r w:rsidRPr="006C42C6">
        <w:rPr>
          <w:rFonts w:ascii="Arial" w:hAnsi="Arial" w:cs="Arial"/>
          <w:noProof/>
          <w:kern w:val="0"/>
          <w:sz w:val="24"/>
          <w:szCs w:val="24"/>
          <w:lang w:val="mn-MN"/>
          <w14:ligatures w14:val="none"/>
        </w:rPr>
        <w:drawing>
          <wp:inline distT="0" distB="0" distL="0" distR="0" wp14:anchorId="4DAAA3FC" wp14:editId="2661D789">
            <wp:extent cx="1990725" cy="1407505"/>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044" cy="1414094"/>
                    </a:xfrm>
                    <a:prstGeom prst="rect">
                      <a:avLst/>
                    </a:prstGeom>
                    <a:noFill/>
                  </pic:spPr>
                </pic:pic>
              </a:graphicData>
            </a:graphic>
          </wp:inline>
        </w:drawing>
      </w:r>
      <w:r w:rsidRPr="006C42C6">
        <w:rPr>
          <w:rFonts w:ascii="Arial" w:hAnsi="Arial" w:cs="Arial"/>
          <w:kern w:val="0"/>
          <w:sz w:val="24"/>
          <w:szCs w:val="24"/>
          <w:lang w:val="mn-MN"/>
          <w14:ligatures w14:val="none"/>
        </w:rPr>
        <w:t xml:space="preserve">  </w:t>
      </w:r>
      <w:r w:rsidRPr="006C42C6">
        <w:rPr>
          <w:rFonts w:ascii="Arial" w:hAnsi="Arial" w:cs="Arial"/>
          <w:noProof/>
          <w:kern w:val="0"/>
          <w:sz w:val="24"/>
          <w:szCs w:val="24"/>
          <w:lang w:val="mn-MN"/>
          <w14:ligatures w14:val="none"/>
        </w:rPr>
        <w:drawing>
          <wp:inline distT="0" distB="0" distL="0" distR="0" wp14:anchorId="12966635" wp14:editId="2EDBC503">
            <wp:extent cx="1981200" cy="1400311"/>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8638" cy="1405569"/>
                    </a:xfrm>
                    <a:prstGeom prst="rect">
                      <a:avLst/>
                    </a:prstGeom>
                    <a:noFill/>
                  </pic:spPr>
                </pic:pic>
              </a:graphicData>
            </a:graphic>
          </wp:inline>
        </w:drawing>
      </w:r>
      <w:r w:rsidRPr="006C42C6">
        <w:rPr>
          <w:rFonts w:ascii="Arial" w:hAnsi="Arial" w:cs="Arial"/>
          <w:kern w:val="0"/>
          <w:sz w:val="24"/>
          <w:szCs w:val="24"/>
          <w:lang w:val="mn-MN"/>
          <w14:ligatures w14:val="none"/>
        </w:rPr>
        <w:t xml:space="preserve">  </w:t>
      </w:r>
      <w:r w:rsidRPr="006C42C6">
        <w:rPr>
          <w:rFonts w:ascii="Arial" w:eastAsiaTheme="minorEastAsia" w:hAnsi="Arial" w:cs="Arial"/>
          <w:noProof/>
          <w:kern w:val="0"/>
          <w:sz w:val="24"/>
          <w:szCs w:val="24"/>
          <w:lang w:val="mn-MN"/>
          <w14:ligatures w14:val="none"/>
        </w:rPr>
        <w:drawing>
          <wp:inline distT="0" distB="0" distL="0" distR="0" wp14:anchorId="4021E20D" wp14:editId="6EE9DE04">
            <wp:extent cx="1818640" cy="140965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32210" cy="1420177"/>
                    </a:xfrm>
                    <a:prstGeom prst="rect">
                      <a:avLst/>
                    </a:prstGeom>
                    <a:noFill/>
                  </pic:spPr>
                </pic:pic>
              </a:graphicData>
            </a:graphic>
          </wp:inline>
        </w:drawing>
      </w:r>
    </w:p>
    <w:p w14:paraId="0FDFCA57" w14:textId="77777777" w:rsidR="00237F9D" w:rsidRPr="00B14F94" w:rsidRDefault="00237F9D" w:rsidP="006C42C6">
      <w:pPr>
        <w:spacing w:after="0" w:line="276" w:lineRule="auto"/>
        <w:jc w:val="both"/>
        <w:rPr>
          <w:rFonts w:ascii="Arial" w:hAnsi="Arial" w:cs="Arial"/>
          <w:kern w:val="0"/>
          <w:sz w:val="24"/>
          <w:szCs w:val="24"/>
          <w:lang w:val="mn-MN"/>
          <w14:ligatures w14:val="none"/>
        </w:rPr>
      </w:pPr>
    </w:p>
    <w:p w14:paraId="404C8697" w14:textId="77777777" w:rsidR="00113A95" w:rsidRPr="00B14F94" w:rsidRDefault="00113A95" w:rsidP="00B14F94">
      <w:pPr>
        <w:spacing w:after="200" w:line="276" w:lineRule="auto"/>
        <w:jc w:val="center"/>
        <w:rPr>
          <w:rFonts w:ascii="Arial" w:eastAsiaTheme="minorEastAsia" w:hAnsi="Arial" w:cs="Arial"/>
          <w:kern w:val="0"/>
          <w:sz w:val="24"/>
          <w:szCs w:val="24"/>
          <w14:ligatures w14:val="none"/>
        </w:rPr>
      </w:pPr>
      <w:r w:rsidRPr="00B14F94">
        <w:rPr>
          <w:rFonts w:ascii="Arial" w:eastAsiaTheme="minorEastAsia" w:hAnsi="Arial" w:cs="Arial"/>
          <w:i/>
          <w:kern w:val="0"/>
          <w:sz w:val="24"/>
          <w:szCs w:val="24"/>
          <w:shd w:val="clear" w:color="auto" w:fill="FFFFFF"/>
          <w:lang w:val="mn-MN"/>
          <w14:ligatures w14:val="none"/>
        </w:rPr>
        <w:lastRenderedPageBreak/>
        <w:t>Б. Байгууллагын харьяа нэгжүүдийн үндсэн үйл ажиллагаанд хяналт шинжилгээ, үнэлгээ хийж ажилласан тухай</w:t>
      </w:r>
      <w:r w:rsidRPr="00B14F94">
        <w:rPr>
          <w:rFonts w:ascii="Arial" w:eastAsiaTheme="minorEastAsia" w:hAnsi="Arial" w:cs="Arial"/>
          <w:i/>
          <w:kern w:val="0"/>
          <w:sz w:val="24"/>
          <w:szCs w:val="24"/>
          <w:shd w:val="clear" w:color="auto" w:fill="FFFFFF"/>
          <w14:ligatures w14:val="none"/>
        </w:rPr>
        <w:t xml:space="preserve"> </w:t>
      </w:r>
      <w:proofErr w:type="spellStart"/>
      <w:r w:rsidRPr="00B14F94">
        <w:rPr>
          <w:rFonts w:ascii="Arial" w:eastAsiaTheme="minorEastAsia" w:hAnsi="Arial" w:cs="Arial"/>
          <w:i/>
          <w:kern w:val="0"/>
          <w:sz w:val="24"/>
          <w:szCs w:val="24"/>
          <w:shd w:val="clear" w:color="auto" w:fill="FFFFFF"/>
          <w14:ligatures w14:val="none"/>
        </w:rPr>
        <w:t>мэдээлэл</w:t>
      </w:r>
      <w:proofErr w:type="spellEnd"/>
    </w:p>
    <w:p w14:paraId="52D42E77" w14:textId="4E91FE4B" w:rsidR="00113A95" w:rsidRPr="00B14F94" w:rsidRDefault="00F4335E" w:rsidP="00B14F94">
      <w:pPr>
        <w:spacing w:after="0" w:line="276" w:lineRule="auto"/>
        <w:ind w:firstLine="720"/>
        <w:jc w:val="both"/>
        <w:rPr>
          <w:rFonts w:ascii="Arial" w:eastAsiaTheme="minorEastAsia" w:hAnsi="Arial" w:cs="Arial"/>
          <w:kern w:val="0"/>
          <w:sz w:val="24"/>
          <w:szCs w:val="24"/>
          <w:lang w:val="mn-MN" w:eastAsia="zh-TW"/>
          <w14:ligatures w14:val="none"/>
        </w:rPr>
      </w:pPr>
      <w:r w:rsidRPr="00B14F94">
        <w:rPr>
          <w:rFonts w:ascii="Arial" w:eastAsiaTheme="minorEastAsia" w:hAnsi="Arial" w:cs="Arial"/>
          <w:kern w:val="0"/>
          <w:sz w:val="24"/>
          <w:szCs w:val="24"/>
          <w:lang w:val="mn-MN" w:eastAsia="zh-TW"/>
          <w14:ligatures w14:val="none"/>
        </w:rPr>
        <w:t>2024 онд хийх дотоод хяналт шалгалтын төлөвлөгөөнд 12 ажил хийхээр тусгаж, төлөвлөгөөт ба төлөвлөгөөт бус хяналт шалгалтыг 4 удаа хийж илтгэх хуудсаар газрын даргад танилцуулж, илэрсэн зөрчлүүдийг арилгахад зөвлөгөө зөвлөмж өгч, хэрэгжилтэд хяналт тавьж ажиллалаа.</w:t>
      </w:r>
    </w:p>
    <w:p w14:paraId="31075C61" w14:textId="77777777" w:rsidR="00113A95" w:rsidRPr="00B14F94" w:rsidRDefault="00113A95" w:rsidP="00B14F94">
      <w:pPr>
        <w:spacing w:after="0" w:line="276" w:lineRule="auto"/>
        <w:jc w:val="both"/>
        <w:rPr>
          <w:rFonts w:ascii="Arial" w:eastAsiaTheme="minorEastAsia" w:hAnsi="Arial" w:cs="Arial"/>
          <w:kern w:val="0"/>
          <w:sz w:val="24"/>
          <w:szCs w:val="24"/>
          <w:lang w:val="mn-MN" w:eastAsia="zh-TW"/>
          <w14:ligatures w14:val="none"/>
        </w:rPr>
      </w:pPr>
    </w:p>
    <w:p w14:paraId="026FC437" w14:textId="77777777" w:rsidR="00113A95" w:rsidRPr="00B14F94" w:rsidRDefault="00113A95" w:rsidP="00B14F94">
      <w:pPr>
        <w:tabs>
          <w:tab w:val="left" w:pos="2679"/>
        </w:tabs>
        <w:spacing w:after="200" w:line="276" w:lineRule="auto"/>
        <w:contextualSpacing/>
        <w:jc w:val="center"/>
        <w:rPr>
          <w:rFonts w:ascii="Arial" w:eastAsiaTheme="minorEastAsia" w:hAnsi="Arial" w:cs="Arial"/>
          <w:i/>
          <w:kern w:val="0"/>
          <w:sz w:val="24"/>
          <w:szCs w:val="24"/>
          <w:lang w:val="mn-MN"/>
          <w14:ligatures w14:val="none"/>
        </w:rPr>
      </w:pPr>
      <w:r w:rsidRPr="00B14F94">
        <w:rPr>
          <w:rFonts w:ascii="Arial" w:eastAsiaTheme="minorEastAsia" w:hAnsi="Arial" w:cs="Arial"/>
          <w:i/>
          <w:kern w:val="0"/>
          <w:sz w:val="24"/>
          <w:szCs w:val="24"/>
          <w:lang w:val="mn-MN"/>
          <w14:ligatures w14:val="none"/>
        </w:rPr>
        <w:t>Г. Хөрөнгө санхүүжилтийн асуудлаас  бусад үндсэн үйл ажиллагаа</w:t>
      </w:r>
    </w:p>
    <w:p w14:paraId="14C736B1" w14:textId="77777777" w:rsidR="00113A95" w:rsidRPr="00B14F94" w:rsidRDefault="00113A95" w:rsidP="00B14F94">
      <w:pPr>
        <w:tabs>
          <w:tab w:val="left" w:pos="2679"/>
        </w:tabs>
        <w:spacing w:after="200" w:line="276" w:lineRule="auto"/>
        <w:contextualSpacing/>
        <w:jc w:val="center"/>
        <w:rPr>
          <w:rFonts w:ascii="Arial" w:eastAsiaTheme="minorEastAsia" w:hAnsi="Arial" w:cs="Arial"/>
          <w:i/>
          <w:kern w:val="0"/>
          <w:sz w:val="24"/>
          <w:szCs w:val="24"/>
          <w:lang w:val="mn-MN"/>
          <w14:ligatures w14:val="none"/>
        </w:rPr>
      </w:pPr>
      <w:r w:rsidRPr="00B14F94">
        <w:rPr>
          <w:rFonts w:ascii="Arial" w:eastAsiaTheme="minorEastAsia" w:hAnsi="Arial" w:cs="Arial"/>
          <w:i/>
          <w:kern w:val="0"/>
          <w:sz w:val="24"/>
          <w:szCs w:val="24"/>
          <w:lang w:val="mn-MN"/>
          <w14:ligatures w14:val="none"/>
        </w:rPr>
        <w:t xml:space="preserve">явуулахад гарч байгаа хүндрэл, бэрхшээл болон цаашид </w:t>
      </w:r>
    </w:p>
    <w:p w14:paraId="3989ED6F" w14:textId="77777777" w:rsidR="00113A95" w:rsidRPr="00B14F94" w:rsidRDefault="00113A95" w:rsidP="00B14F94">
      <w:pPr>
        <w:tabs>
          <w:tab w:val="left" w:pos="2679"/>
        </w:tabs>
        <w:spacing w:after="200" w:line="276" w:lineRule="auto"/>
        <w:contextualSpacing/>
        <w:jc w:val="center"/>
        <w:rPr>
          <w:rFonts w:ascii="Arial" w:eastAsiaTheme="minorEastAsia" w:hAnsi="Arial" w:cs="Arial"/>
          <w:i/>
          <w:kern w:val="0"/>
          <w:sz w:val="24"/>
          <w:szCs w:val="24"/>
          <w:lang w:val="mn-MN"/>
          <w14:ligatures w14:val="none"/>
        </w:rPr>
      </w:pPr>
      <w:r w:rsidRPr="00B14F94">
        <w:rPr>
          <w:rFonts w:ascii="Arial" w:eastAsiaTheme="minorEastAsia" w:hAnsi="Arial" w:cs="Arial"/>
          <w:i/>
          <w:kern w:val="0"/>
          <w:sz w:val="24"/>
          <w:szCs w:val="24"/>
          <w:lang w:val="mn-MN"/>
          <w14:ligatures w14:val="none"/>
        </w:rPr>
        <w:t>авч хэрэгжүүлэх ажлын талаарх санал хүсэлт</w:t>
      </w:r>
      <w:bookmarkStart w:id="7" w:name="_Hlk76369518"/>
    </w:p>
    <w:p w14:paraId="7B669097" w14:textId="77777777" w:rsidR="00113A95" w:rsidRPr="00B14F94" w:rsidRDefault="00113A95" w:rsidP="00B14F94">
      <w:pPr>
        <w:tabs>
          <w:tab w:val="left" w:pos="2679"/>
        </w:tabs>
        <w:spacing w:after="200" w:line="276" w:lineRule="auto"/>
        <w:contextualSpacing/>
        <w:jc w:val="center"/>
        <w:rPr>
          <w:rFonts w:ascii="Arial" w:eastAsiaTheme="minorEastAsia" w:hAnsi="Arial" w:cs="Arial"/>
          <w:i/>
          <w:kern w:val="0"/>
          <w:sz w:val="24"/>
          <w:szCs w:val="24"/>
          <w:lang w:val="mn-MN"/>
          <w14:ligatures w14:val="none"/>
        </w:rPr>
      </w:pPr>
    </w:p>
    <w:p w14:paraId="28C5E5D2" w14:textId="5836A577" w:rsidR="00113A95" w:rsidRPr="00B14F94" w:rsidRDefault="00113A95" w:rsidP="00B14F94">
      <w:pPr>
        <w:tabs>
          <w:tab w:val="left" w:pos="709"/>
        </w:tabs>
        <w:spacing w:after="200" w:line="276" w:lineRule="auto"/>
        <w:contextualSpacing/>
        <w:jc w:val="both"/>
        <w:rPr>
          <w:rFonts w:ascii="Arial" w:eastAsiaTheme="minorEastAsia" w:hAnsi="Arial" w:cs="Arial"/>
          <w:color w:val="FF0000"/>
          <w:kern w:val="0"/>
          <w:sz w:val="24"/>
          <w:szCs w:val="24"/>
          <w:lang w:val="mn-MN"/>
          <w14:ligatures w14:val="none"/>
        </w:rPr>
      </w:pPr>
      <w:r w:rsidRPr="00B14F94">
        <w:rPr>
          <w:rFonts w:ascii="Arial" w:eastAsiaTheme="minorEastAsia" w:hAnsi="Arial" w:cs="Arial"/>
          <w:kern w:val="0"/>
          <w:sz w:val="24"/>
          <w:szCs w:val="24"/>
          <w:lang w:val="mn-MN"/>
          <w14:ligatures w14:val="none"/>
        </w:rPr>
        <w:tab/>
      </w:r>
      <w:r w:rsidRPr="00B14F94">
        <w:rPr>
          <w:rFonts w:ascii="Arial" w:eastAsiaTheme="minorEastAsia" w:hAnsi="Arial" w:cs="Arial"/>
          <w:color w:val="000000" w:themeColor="text1"/>
          <w:kern w:val="0"/>
          <w:sz w:val="24"/>
          <w:szCs w:val="24"/>
          <w:lang w:val="mn-MN"/>
          <w14:ligatures w14:val="none"/>
        </w:rPr>
        <w:t>Цаашид Нийслэлийн Засаг дарга бөгөөд Улаанбаатар хотын захирагчийн 2020-2024 оны үйл ажиллагааны хөтөлбөр, Нийслэлийг 2021-2025 онд хөгжүүлэх 5 жилийн үндсэн чиглэлд тусгагдсан ажлуудын хэрэгжилтийг ханган ажиллаж, байгууллагын үйл ажиллагааны менежментийг сайжруулж, оновчтой, шинэ дэвшилтэт техник технологийг нэвтрүүлж, нийтийн эзэмшлийн гудамж зам талбайн тохижилт, хог хаягдал гэх мэт хот нийтийн аж ахуйн хамаарал бүхий ажлыг иргэдийн эрүүл, аюулгүй байдлыг хангах, нийслэл хотдоо өнгө үзэмжтэй цэвэр орчин бүрдүүлэхэд анхаарч ажиллана.</w:t>
      </w:r>
      <w:r w:rsidRPr="00B14F94">
        <w:rPr>
          <w:rFonts w:ascii="Arial" w:eastAsiaTheme="minorEastAsia" w:hAnsi="Arial" w:cs="Arial"/>
          <w:color w:val="FF0000"/>
          <w:kern w:val="0"/>
          <w:sz w:val="24"/>
          <w:szCs w:val="24"/>
          <w:lang w:val="mn-MN"/>
          <w14:ligatures w14:val="none"/>
        </w:rPr>
        <w:t xml:space="preserve"> </w:t>
      </w:r>
    </w:p>
    <w:p w14:paraId="4B0E7198" w14:textId="77777777" w:rsidR="00113A95" w:rsidRPr="00B14F94" w:rsidRDefault="00113A95" w:rsidP="00B14F94">
      <w:pPr>
        <w:tabs>
          <w:tab w:val="left" w:pos="709"/>
        </w:tabs>
        <w:spacing w:after="200" w:line="276" w:lineRule="auto"/>
        <w:contextualSpacing/>
        <w:jc w:val="both"/>
        <w:rPr>
          <w:rFonts w:ascii="Arial" w:eastAsiaTheme="minorEastAsia" w:hAnsi="Arial" w:cs="Arial"/>
          <w:color w:val="FF0000"/>
          <w:kern w:val="0"/>
          <w:sz w:val="24"/>
          <w:szCs w:val="24"/>
          <w:lang w:val="mn-MN"/>
          <w14:ligatures w14:val="none"/>
        </w:rPr>
      </w:pPr>
    </w:p>
    <w:p w14:paraId="0428B8ED" w14:textId="77777777" w:rsidR="00113A95" w:rsidRPr="00B14F94" w:rsidRDefault="00113A95" w:rsidP="00B14F94">
      <w:pPr>
        <w:spacing w:after="200" w:line="276" w:lineRule="auto"/>
        <w:contextualSpacing/>
        <w:jc w:val="both"/>
        <w:rPr>
          <w:rFonts w:ascii="Arial" w:eastAsiaTheme="minorEastAsia" w:hAnsi="Arial" w:cs="Arial"/>
          <w:kern w:val="0"/>
          <w:sz w:val="24"/>
          <w:szCs w:val="24"/>
          <w:lang w:val="mn-MN"/>
          <w14:ligatures w14:val="none"/>
        </w:rPr>
      </w:pPr>
    </w:p>
    <w:p w14:paraId="35F60254" w14:textId="77777777" w:rsidR="00113A95" w:rsidRPr="00B14F94" w:rsidRDefault="00113A95" w:rsidP="00B14F94">
      <w:pPr>
        <w:spacing w:after="200" w:line="276" w:lineRule="auto"/>
        <w:contextualSpacing/>
        <w:jc w:val="both"/>
        <w:rPr>
          <w:rFonts w:ascii="Arial" w:eastAsiaTheme="minorEastAsia" w:hAnsi="Arial" w:cs="Arial"/>
          <w:kern w:val="0"/>
          <w:sz w:val="24"/>
          <w:szCs w:val="24"/>
          <w:lang w:val="mn-MN"/>
          <w14:ligatures w14:val="none"/>
        </w:rPr>
      </w:pPr>
    </w:p>
    <w:p w14:paraId="39C40E1B" w14:textId="6EFE4951" w:rsidR="00113A95" w:rsidRPr="00B14F94" w:rsidRDefault="00113A95" w:rsidP="00B14F94">
      <w:pPr>
        <w:spacing w:after="200" w:line="276" w:lineRule="auto"/>
        <w:contextualSpacing/>
        <w:jc w:val="both"/>
        <w:rPr>
          <w:rFonts w:ascii="Arial" w:eastAsiaTheme="minorEastAsia" w:hAnsi="Arial" w:cs="Arial"/>
          <w:kern w:val="0"/>
          <w:sz w:val="24"/>
          <w:szCs w:val="24"/>
          <w:lang w:val="mn-MN"/>
          <w14:ligatures w14:val="none"/>
        </w:rPr>
      </w:pPr>
      <w:r w:rsidRPr="00B14F94">
        <w:rPr>
          <w:rFonts w:ascii="Arial" w:eastAsiaTheme="minorEastAsia" w:hAnsi="Arial" w:cs="Arial"/>
          <w:kern w:val="0"/>
          <w:sz w:val="24"/>
          <w:szCs w:val="24"/>
          <w:lang w:val="mn-MN"/>
          <w14:ligatures w14:val="none"/>
        </w:rPr>
        <w:t xml:space="preserve">                             ТАЙЛАН НЭГТГЭСЭН:</w:t>
      </w:r>
    </w:p>
    <w:p w14:paraId="77B74EA4" w14:textId="27035A97" w:rsidR="00433588" w:rsidRPr="004B274D" w:rsidRDefault="00113A95" w:rsidP="004B274D">
      <w:pPr>
        <w:spacing w:after="200" w:line="276" w:lineRule="auto"/>
        <w:ind w:left="1985" w:right="990" w:hanging="2410"/>
        <w:contextualSpacing/>
        <w:jc w:val="both"/>
        <w:rPr>
          <w:rFonts w:ascii="Arial" w:eastAsiaTheme="minorEastAsia" w:hAnsi="Arial" w:cs="Arial"/>
          <w:kern w:val="0"/>
          <w:sz w:val="24"/>
          <w:szCs w:val="24"/>
          <w:lang w:val="mn-MN"/>
          <w14:ligatures w14:val="none"/>
        </w:rPr>
      </w:pPr>
      <w:r w:rsidRPr="00B14F94">
        <w:rPr>
          <w:rFonts w:ascii="Arial" w:eastAsiaTheme="minorEastAsia" w:hAnsi="Arial" w:cs="Arial"/>
          <w:kern w:val="0"/>
          <w:sz w:val="24"/>
          <w:szCs w:val="24"/>
          <w:lang w:val="mn-MN"/>
          <w14:ligatures w14:val="none"/>
        </w:rPr>
        <w:t xml:space="preserve">                            </w:t>
      </w:r>
      <w:r w:rsidR="000153D2">
        <w:rPr>
          <w:rFonts w:ascii="Arial" w:eastAsiaTheme="minorEastAsia" w:hAnsi="Arial" w:cs="Arial"/>
          <w:kern w:val="0"/>
          <w:sz w:val="24"/>
          <w:szCs w:val="24"/>
          <w:lang w:val="mn-MN"/>
          <w14:ligatures w14:val="none"/>
        </w:rPr>
        <w:t xml:space="preserve">       </w:t>
      </w:r>
      <w:r w:rsidRPr="00B14F94">
        <w:rPr>
          <w:rFonts w:ascii="Arial" w:eastAsiaTheme="minorEastAsia" w:hAnsi="Arial" w:cs="Arial"/>
          <w:kern w:val="0"/>
          <w:sz w:val="24"/>
          <w:szCs w:val="24"/>
          <w:lang w:val="mn-MN"/>
          <w14:ligatures w14:val="none"/>
        </w:rPr>
        <w:t xml:space="preserve"> ДОТООД АЖИЛ</w:t>
      </w:r>
      <w:r w:rsidR="00B14F94" w:rsidRPr="00B14F94">
        <w:rPr>
          <w:rFonts w:ascii="Arial" w:eastAsiaTheme="minorEastAsia" w:hAnsi="Arial" w:cs="Arial"/>
          <w:kern w:val="0"/>
          <w:sz w:val="24"/>
          <w:szCs w:val="24"/>
          <w:lang w:val="mn-MN"/>
          <w14:ligatures w14:val="none"/>
        </w:rPr>
        <w:t xml:space="preserve">, ХҮНИЙ НӨӨЦИЙН </w:t>
      </w:r>
      <w:r w:rsidR="000153D2">
        <w:rPr>
          <w:rFonts w:ascii="Arial" w:eastAsiaTheme="minorEastAsia" w:hAnsi="Arial" w:cs="Arial"/>
          <w:kern w:val="0"/>
          <w:sz w:val="24"/>
          <w:szCs w:val="24"/>
          <w:lang w:val="mn-MN"/>
          <w14:ligatures w14:val="none"/>
        </w:rPr>
        <w:t xml:space="preserve">АСУУДАЛ </w:t>
      </w:r>
      <w:r w:rsidR="000153D2" w:rsidRPr="00B14F94">
        <w:rPr>
          <w:rFonts w:ascii="Arial" w:eastAsiaTheme="minorEastAsia" w:hAnsi="Arial" w:cs="Arial"/>
          <w:kern w:val="0"/>
          <w:sz w:val="24"/>
          <w:szCs w:val="24"/>
          <w:lang w:val="mn-MN"/>
          <w14:ligatures w14:val="none"/>
        </w:rPr>
        <w:t>ХАРИУЦСАН</w:t>
      </w:r>
      <w:r w:rsidR="000153D2">
        <w:rPr>
          <w:rFonts w:ascii="Arial" w:eastAsiaTheme="minorEastAsia" w:hAnsi="Arial" w:cs="Arial"/>
          <w:kern w:val="0"/>
          <w:sz w:val="24"/>
          <w:szCs w:val="24"/>
          <w:lang w:val="mn-MN"/>
          <w14:ligatures w14:val="none"/>
        </w:rPr>
        <w:t xml:space="preserve"> </w:t>
      </w:r>
      <w:r w:rsidRPr="00B14F94">
        <w:rPr>
          <w:rFonts w:ascii="Arial" w:eastAsiaTheme="minorEastAsia" w:hAnsi="Arial" w:cs="Arial"/>
          <w:kern w:val="0"/>
          <w:sz w:val="24"/>
          <w:szCs w:val="24"/>
          <w:lang w:val="mn-MN"/>
          <w14:ligatures w14:val="none"/>
        </w:rPr>
        <w:t xml:space="preserve">МЭРГЭЖИЛТЭН </w:t>
      </w:r>
      <w:r w:rsidR="000153D2">
        <w:rPr>
          <w:rFonts w:ascii="Arial" w:eastAsiaTheme="minorEastAsia" w:hAnsi="Arial" w:cs="Arial"/>
          <w:kern w:val="0"/>
          <w:sz w:val="24"/>
          <w:szCs w:val="24"/>
          <w:lang w:val="mn-MN"/>
          <w14:ligatures w14:val="none"/>
        </w:rPr>
        <w:t xml:space="preserve">                     </w:t>
      </w:r>
      <w:r w:rsidRPr="00B14F94">
        <w:rPr>
          <w:rFonts w:ascii="Arial" w:eastAsiaTheme="minorEastAsia" w:hAnsi="Arial" w:cs="Arial"/>
          <w:kern w:val="0"/>
          <w:sz w:val="24"/>
          <w:szCs w:val="24"/>
          <w:lang w:val="mn-MN"/>
          <w14:ligatures w14:val="none"/>
        </w:rPr>
        <w:t xml:space="preserve">  </w:t>
      </w:r>
      <w:r w:rsidR="000153D2" w:rsidRPr="00B14F94">
        <w:rPr>
          <w:rFonts w:ascii="Arial" w:eastAsiaTheme="minorEastAsia" w:hAnsi="Arial" w:cs="Arial"/>
          <w:kern w:val="0"/>
          <w:sz w:val="24"/>
          <w:szCs w:val="24"/>
          <w:lang w:val="mn-MN"/>
          <w14:ligatures w14:val="none"/>
        </w:rPr>
        <w:t>Н.БАЙГАЛЬ</w:t>
      </w:r>
      <w:r w:rsidR="000153D2" w:rsidRPr="00B14F94">
        <w:rPr>
          <w:rFonts w:ascii="Arial" w:eastAsiaTheme="minorEastAsia" w:hAnsi="Arial" w:cs="Arial"/>
          <w:kern w:val="0"/>
          <w:sz w:val="24"/>
          <w:szCs w:val="24"/>
          <w14:ligatures w14:val="none"/>
        </w:rPr>
        <w:t xml:space="preserve">  </w:t>
      </w:r>
      <w:r w:rsidRPr="00B14F94">
        <w:rPr>
          <w:rFonts w:ascii="Arial" w:eastAsiaTheme="minorEastAsia" w:hAnsi="Arial" w:cs="Arial"/>
          <w:kern w:val="0"/>
          <w:sz w:val="24"/>
          <w:szCs w:val="24"/>
          <w:lang w:val="mn-MN"/>
          <w14:ligatures w14:val="none"/>
        </w:rPr>
        <w:t xml:space="preserve">                       </w:t>
      </w:r>
      <w:bookmarkEnd w:id="7"/>
    </w:p>
    <w:sectPr w:rsidR="00433588" w:rsidRPr="004B274D" w:rsidSect="00113A95">
      <w:type w:val="continuous"/>
      <w:pgSz w:w="11906" w:h="16838" w:code="9"/>
      <w:pgMar w:top="1134"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7AF6"/>
    <w:multiLevelType w:val="hybridMultilevel"/>
    <w:tmpl w:val="655C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155FBB"/>
    <w:multiLevelType w:val="hybridMultilevel"/>
    <w:tmpl w:val="D97C2228"/>
    <w:lvl w:ilvl="0" w:tplc="9780AE8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557CEF"/>
    <w:multiLevelType w:val="hybridMultilevel"/>
    <w:tmpl w:val="7476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92864"/>
    <w:multiLevelType w:val="hybridMultilevel"/>
    <w:tmpl w:val="9E42B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C13A02"/>
    <w:multiLevelType w:val="hybridMultilevel"/>
    <w:tmpl w:val="CFFED7CA"/>
    <w:lvl w:ilvl="0" w:tplc="6FDCBB88">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165D28"/>
    <w:multiLevelType w:val="hybridMultilevel"/>
    <w:tmpl w:val="259E60F6"/>
    <w:lvl w:ilvl="0" w:tplc="6EB817DE">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D1A3E90"/>
    <w:multiLevelType w:val="multilevel"/>
    <w:tmpl w:val="BD62FFC6"/>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7389296B"/>
    <w:multiLevelType w:val="hybridMultilevel"/>
    <w:tmpl w:val="AFFCD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494057"/>
    <w:multiLevelType w:val="hybridMultilevel"/>
    <w:tmpl w:val="55F6238E"/>
    <w:lvl w:ilvl="0" w:tplc="50C88DEE">
      <w:start w:val="1"/>
      <w:numFmt w:val="decimal"/>
      <w:lvlText w:val="%1."/>
      <w:lvlJc w:val="left"/>
      <w:pPr>
        <w:ind w:left="502"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7"/>
  </w:num>
  <w:num w:numId="5">
    <w:abstractNumId w:val="0"/>
  </w:num>
  <w:num w:numId="6">
    <w:abstractNumId w:val="2"/>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FAF"/>
    <w:rsid w:val="000153D2"/>
    <w:rsid w:val="00023DF4"/>
    <w:rsid w:val="000A789D"/>
    <w:rsid w:val="000D20D8"/>
    <w:rsid w:val="000D250F"/>
    <w:rsid w:val="00113A95"/>
    <w:rsid w:val="001D114A"/>
    <w:rsid w:val="001D538A"/>
    <w:rsid w:val="00237F9D"/>
    <w:rsid w:val="002638AF"/>
    <w:rsid w:val="00286720"/>
    <w:rsid w:val="00303BDE"/>
    <w:rsid w:val="003418DF"/>
    <w:rsid w:val="0038597A"/>
    <w:rsid w:val="00415124"/>
    <w:rsid w:val="00424EAF"/>
    <w:rsid w:val="00433588"/>
    <w:rsid w:val="004B274D"/>
    <w:rsid w:val="004D5E4F"/>
    <w:rsid w:val="00500FAF"/>
    <w:rsid w:val="00561AA8"/>
    <w:rsid w:val="005C73F1"/>
    <w:rsid w:val="006C42C6"/>
    <w:rsid w:val="006E3468"/>
    <w:rsid w:val="00717DB7"/>
    <w:rsid w:val="0077368C"/>
    <w:rsid w:val="008637D4"/>
    <w:rsid w:val="00866BCA"/>
    <w:rsid w:val="00880BC9"/>
    <w:rsid w:val="00931D02"/>
    <w:rsid w:val="009951E3"/>
    <w:rsid w:val="009D57AF"/>
    <w:rsid w:val="00A40953"/>
    <w:rsid w:val="00A8339D"/>
    <w:rsid w:val="00AA2693"/>
    <w:rsid w:val="00B14F94"/>
    <w:rsid w:val="00B60F8F"/>
    <w:rsid w:val="00BD30E9"/>
    <w:rsid w:val="00BF352A"/>
    <w:rsid w:val="00C73F72"/>
    <w:rsid w:val="00D169B9"/>
    <w:rsid w:val="00E10D39"/>
    <w:rsid w:val="00EE059D"/>
    <w:rsid w:val="00EE5D34"/>
    <w:rsid w:val="00F050EF"/>
    <w:rsid w:val="00F4335E"/>
    <w:rsid w:val="00F52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9704"/>
  <w15:chartTrackingRefBased/>
  <w15:docId w15:val="{27A5AC53-B835-44CD-BDEE-CEE6BF89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A95"/>
    <w:rPr>
      <w:rFonts w:asciiTheme="minorHAnsi" w:hAnsiTheme="minorHAnsi" w:cstheme="minorBidi"/>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Дэд гарчиг,IBL List Paragraph,List Paragraph Num,Heading Number,Subtitle1,Subtitle11,Bullets,Subtitle111,Subtitle1111,Subtitle11111,Subtitle111111,Subtitle1111111,Colorful List - Accent 11,List Paragraph (numbered (a)),罗列"/>
    <w:basedOn w:val="Normal"/>
    <w:link w:val="ListParagraphChar"/>
    <w:uiPriority w:val="34"/>
    <w:qFormat/>
    <w:rsid w:val="00113A95"/>
    <w:pPr>
      <w:spacing w:after="200" w:line="276" w:lineRule="auto"/>
      <w:ind w:left="720"/>
      <w:contextualSpacing/>
    </w:pPr>
    <w:rPr>
      <w:rFonts w:eastAsiaTheme="minorEastAsia"/>
      <w:kern w:val="0"/>
      <w14:ligatures w14:val="none"/>
    </w:rPr>
  </w:style>
  <w:style w:type="character" w:customStyle="1" w:styleId="ListParagraphChar">
    <w:name w:val="List Paragraph Char"/>
    <w:aliases w:val="List Paragraph1 Char,Дэд гарчиг Char,IBL List Paragraph Char,List Paragraph Num Char,Heading Number Char,Subtitle1 Char,Subtitle11 Char,Bullets Char,Subtitle111 Char,Subtitle1111 Char,Subtitle11111 Char,Subtitle111111 Char,罗列 Char"/>
    <w:link w:val="ListParagraph"/>
    <w:uiPriority w:val="34"/>
    <w:qFormat/>
    <w:locked/>
    <w:rsid w:val="00113A95"/>
    <w:rPr>
      <w:rFonts w:asciiTheme="minorHAnsi" w:eastAsiaTheme="minorEastAsia" w:hAnsiTheme="minorHAnsi" w:cstheme="minorBidi"/>
      <w:sz w:val="22"/>
    </w:rPr>
  </w:style>
  <w:style w:type="table" w:styleId="TableGrid">
    <w:name w:val="Table Grid"/>
    <w:basedOn w:val="TableNormal"/>
    <w:uiPriority w:val="39"/>
    <w:rsid w:val="00113A95"/>
    <w:pPr>
      <w:spacing w:after="0" w:line="240" w:lineRule="auto"/>
    </w:pPr>
    <w:rPr>
      <w:rFonts w:asciiTheme="minorHAnsi" w:hAnsiTheme="minorHAnsi" w:cstheme="minorBid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13A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uiPriority w:val="39"/>
    <w:rsid w:val="00113A95"/>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65262">
      <w:bodyDiv w:val="1"/>
      <w:marLeft w:val="0"/>
      <w:marRight w:val="0"/>
      <w:marTop w:val="0"/>
      <w:marBottom w:val="0"/>
      <w:divBdr>
        <w:top w:val="none" w:sz="0" w:space="0" w:color="auto"/>
        <w:left w:val="none" w:sz="0" w:space="0" w:color="auto"/>
        <w:bottom w:val="none" w:sz="0" w:space="0" w:color="auto"/>
        <w:right w:val="none" w:sz="0" w:space="0" w:color="auto"/>
      </w:divBdr>
    </w:div>
    <w:div w:id="27678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pn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90" Type="http://schemas.openxmlformats.org/officeDocument/2006/relationships/image" Target="media/image8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617</TotalTime>
  <Pages>14</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Baigali</dc:creator>
  <cp:keywords/>
  <dc:description/>
  <cp:lastModifiedBy>Narantsetseg Ser-Od</cp:lastModifiedBy>
  <cp:revision>10</cp:revision>
  <cp:lastPrinted>2024-07-02T01:23:00Z</cp:lastPrinted>
  <dcterms:created xsi:type="dcterms:W3CDTF">2024-06-24T07:47:00Z</dcterms:created>
  <dcterms:modified xsi:type="dcterms:W3CDTF">2024-12-18T03:52:00Z</dcterms:modified>
</cp:coreProperties>
</file>